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32"/>
          <w:szCs w:val="32"/>
          <w:color w:val="auto"/>
        </w:rPr>
        <w:t>Grading</w:t>
      </w:r>
    </w:p>
    <w:p>
      <w:pPr>
        <w:spacing w:after="0" w:line="300" w:lineRule="exact"/>
        <w:rPr>
          <w:sz w:val="24"/>
          <w:szCs w:val="24"/>
          <w:color w:val="auto"/>
        </w:rPr>
      </w:pPr>
    </w:p>
    <w:p>
      <w:pPr>
        <w:spacing w:after="0"/>
        <w:rPr>
          <w:sz w:val="20"/>
          <w:szCs w:val="20"/>
          <w:color w:val="auto"/>
        </w:rPr>
      </w:pPr>
      <w:r>
        <w:rPr>
          <w:rFonts w:ascii="Arial" w:cs="Arial" w:eastAsia="Arial" w:hAnsi="Arial"/>
          <w:sz w:val="22"/>
          <w:szCs w:val="22"/>
          <w:b w:val="1"/>
          <w:bCs w:val="1"/>
          <w:color w:val="auto"/>
        </w:rPr>
        <w:t>Formula:</w:t>
      </w:r>
    </w:p>
    <w:p>
      <w:pPr>
        <w:spacing w:after="0" w:line="200" w:lineRule="auto"/>
        <w:tabs>
          <w:tab w:leader="none" w:pos="4900" w:val="left"/>
        </w:tabs>
        <w:rPr>
          <w:sz w:val="20"/>
          <w:szCs w:val="20"/>
          <w:color w:val="auto"/>
        </w:rPr>
      </w:pPr>
      <w:r>
        <w:rPr>
          <w:rFonts w:ascii="Cambria Math" w:cs="Cambria Math" w:eastAsia="Cambria Math" w:hAnsi="Cambria Math"/>
          <w:sz w:val="11"/>
          <w:szCs w:val="11"/>
          <w:color w:val="auto"/>
        </w:rPr>
        <w:t>= 0,25 *∑</w:t>
      </w:r>
      <w:r>
        <w:rPr>
          <w:rFonts w:ascii="Cambria Math" w:cs="Cambria Math" w:eastAsia="Cambria Math" w:hAnsi="Cambria Math"/>
          <w:sz w:val="14"/>
          <w:szCs w:val="14"/>
          <w:color w:val="auto"/>
        </w:rPr>
        <w:t xml:space="preserve"> </w:t>
      </w:r>
      <w:r>
        <w:rPr>
          <w:rFonts w:ascii="Cambria Math" w:cs="Cambria Math" w:eastAsia="Cambria Math" w:hAnsi="Cambria Math"/>
          <w:sz w:val="14"/>
          <w:szCs w:val="14"/>
          <w:color w:val="auto"/>
          <w:vertAlign w:val="subscript"/>
        </w:rPr>
        <w:t>1</w:t>
      </w:r>
      <w:r>
        <w:rPr>
          <w:rFonts w:ascii="Cambria Math" w:cs="Cambria Math" w:eastAsia="Cambria Math" w:hAnsi="Cambria Math"/>
          <w:sz w:val="11"/>
          <w:szCs w:val="11"/>
          <w:color w:val="auto"/>
        </w:rPr>
        <w:t>+ 0.5 *∑</w:t>
      </w:r>
      <w:r>
        <w:rPr>
          <w:rFonts w:ascii="Cambria Math" w:cs="Cambria Math" w:eastAsia="Cambria Math" w:hAnsi="Cambria Math"/>
          <w:sz w:val="14"/>
          <w:szCs w:val="14"/>
          <w:color w:val="auto"/>
        </w:rPr>
        <w:t xml:space="preserve"> </w:t>
      </w:r>
      <w:r>
        <w:rPr>
          <w:rFonts w:ascii="Cambria Math" w:cs="Cambria Math" w:eastAsia="Cambria Math" w:hAnsi="Cambria Math"/>
          <w:sz w:val="14"/>
          <w:szCs w:val="14"/>
          <w:color w:val="auto"/>
          <w:vertAlign w:val="subscript"/>
        </w:rPr>
        <w:t>2</w:t>
      </w:r>
      <w:r>
        <w:rPr>
          <w:rFonts w:ascii="Cambria Math" w:cs="Cambria Math" w:eastAsia="Cambria Math" w:hAnsi="Cambria Math"/>
          <w:sz w:val="11"/>
          <w:szCs w:val="11"/>
          <w:color w:val="auto"/>
        </w:rPr>
        <w:t xml:space="preserve">,   ℎ      </w:t>
      </w:r>
      <w:r>
        <w:rPr>
          <w:rFonts w:ascii="Cambria Math" w:cs="Cambria Math" w:eastAsia="Cambria Math" w:hAnsi="Cambria Math"/>
          <w:sz w:val="14"/>
          <w:szCs w:val="14"/>
          <w:color w:val="auto"/>
        </w:rPr>
        <w:t xml:space="preserve"> </w:t>
      </w:r>
      <w:r>
        <w:rPr>
          <w:rFonts w:ascii="Cambria Math" w:cs="Cambria Math" w:eastAsia="Cambria Math" w:hAnsi="Cambria Math"/>
          <w:sz w:val="14"/>
          <w:szCs w:val="14"/>
          <w:color w:val="auto"/>
          <w:vertAlign w:val="subscript"/>
        </w:rPr>
        <w:t>1</w:t>
      </w:r>
      <w:r>
        <w:rPr>
          <w:sz w:val="20"/>
          <w:szCs w:val="20"/>
          <w:color w:val="auto"/>
        </w:rPr>
        <w:tab/>
      </w:r>
      <w:r>
        <w:rPr>
          <w:rFonts w:ascii="Cambria Math" w:cs="Cambria Math" w:eastAsia="Cambria Math" w:hAnsi="Cambria Math"/>
          <w:sz w:val="13"/>
          <w:szCs w:val="13"/>
          <w:color w:val="auto"/>
          <w:vertAlign w:val="subscript"/>
        </w:rPr>
        <w:t>2</w:t>
      </w:r>
    </w:p>
    <w:p>
      <w:pPr>
        <w:spacing w:after="0" w:line="200" w:lineRule="exact"/>
        <w:rPr>
          <w:sz w:val="24"/>
          <w:szCs w:val="24"/>
          <w:color w:val="auto"/>
        </w:rPr>
      </w:pPr>
    </w:p>
    <w:p>
      <w:pPr>
        <w:spacing w:after="0" w:line="222" w:lineRule="exact"/>
        <w:rPr>
          <w:sz w:val="24"/>
          <w:szCs w:val="24"/>
          <w:color w:val="auto"/>
        </w:rPr>
      </w:pPr>
    </w:p>
    <w:tbl>
      <w:tblPr>
        <w:tblLayout w:type="fixed"/>
        <w:tblInd w:w="0" w:type="dxa"/>
        <w:tblCellMar>
          <w:top w:w="0" w:type="dxa"/>
          <w:left w:w="0" w:type="dxa"/>
          <w:bottom w:w="0" w:type="dxa"/>
          <w:right w:w="0" w:type="dxa"/>
        </w:tblCellMar>
      </w:tblPr>
      <w:tr>
        <w:trPr>
          <w:trHeight w:val="305"/>
        </w:trPr>
        <w:tc>
          <w:tcPr>
            <w:tcW w:w="620" w:type="dxa"/>
            <w:vAlign w:val="bottom"/>
          </w:tcPr>
          <w:p>
            <w:pPr>
              <w:spacing w:after="0"/>
              <w:rPr>
                <w:sz w:val="20"/>
                <w:szCs w:val="20"/>
                <w:color w:val="auto"/>
              </w:rPr>
            </w:pPr>
            <w:r>
              <w:rPr>
                <w:rFonts w:ascii="Arial" w:cs="Arial" w:eastAsia="Arial" w:hAnsi="Arial"/>
                <w:sz w:val="22"/>
                <w:szCs w:val="22"/>
                <w:b w:val="1"/>
                <w:bCs w:val="1"/>
                <w:color w:val="auto"/>
              </w:rPr>
              <w:t>part1</w:t>
            </w:r>
          </w:p>
        </w:tc>
        <w:tc>
          <w:tcPr>
            <w:tcW w:w="620" w:type="dxa"/>
            <w:vAlign w:val="bottom"/>
          </w:tcPr>
          <w:p>
            <w:pPr>
              <w:spacing w:after="0"/>
              <w:rPr>
                <w:sz w:val="24"/>
                <w:szCs w:val="24"/>
                <w:color w:val="auto"/>
              </w:rPr>
            </w:pPr>
          </w:p>
        </w:tc>
        <w:tc>
          <w:tcPr>
            <w:tcW w:w="6540" w:type="dxa"/>
            <w:vAlign w:val="bottom"/>
          </w:tcPr>
          <w:p>
            <w:pPr>
              <w:spacing w:after="0"/>
              <w:rPr>
                <w:sz w:val="24"/>
                <w:szCs w:val="24"/>
                <w:color w:val="auto"/>
              </w:rPr>
            </w:pPr>
          </w:p>
        </w:tc>
      </w:tr>
      <w:tr>
        <w:trPr>
          <w:trHeight w:val="570"/>
        </w:trPr>
        <w:tc>
          <w:tcPr>
            <w:tcW w:w="620" w:type="dxa"/>
            <w:vAlign w:val="bottom"/>
          </w:tcPr>
          <w:p>
            <w:pPr>
              <w:spacing w:after="0"/>
              <w:rPr>
                <w:sz w:val="20"/>
                <w:szCs w:val="20"/>
                <w:color w:val="auto"/>
              </w:rPr>
            </w:pPr>
            <w:r>
              <w:rPr>
                <w:rFonts w:ascii="Arial" w:cs="Arial" w:eastAsia="Arial" w:hAnsi="Arial"/>
                <w:sz w:val="22"/>
                <w:szCs w:val="22"/>
                <w:color w:val="auto"/>
              </w:rPr>
              <w:t>1.1</w:t>
            </w:r>
          </w:p>
        </w:tc>
        <w:tc>
          <w:tcPr>
            <w:tcW w:w="620" w:type="dxa"/>
            <w:vAlign w:val="bottom"/>
          </w:tcPr>
          <w:p>
            <w:pPr>
              <w:ind w:left="100"/>
              <w:spacing w:after="0"/>
              <w:rPr>
                <w:sz w:val="20"/>
                <w:szCs w:val="20"/>
                <w:color w:val="auto"/>
              </w:rPr>
            </w:pPr>
            <w:r>
              <w:rPr>
                <w:rFonts w:ascii="Arial" w:cs="Arial" w:eastAsia="Arial" w:hAnsi="Arial"/>
                <w:sz w:val="22"/>
                <w:szCs w:val="22"/>
                <w:color w:val="auto"/>
              </w:rPr>
              <w:t>1</w:t>
            </w:r>
          </w:p>
        </w:tc>
        <w:tc>
          <w:tcPr>
            <w:tcW w:w="6540" w:type="dxa"/>
            <w:vAlign w:val="bottom"/>
          </w:tcPr>
          <w:p>
            <w:pPr>
              <w:ind w:left="200"/>
              <w:spacing w:after="0"/>
              <w:rPr>
                <w:sz w:val="20"/>
                <w:szCs w:val="20"/>
                <w:color w:val="auto"/>
              </w:rPr>
            </w:pPr>
            <w:r>
              <w:rPr>
                <w:rFonts w:ascii="Arial" w:cs="Arial" w:eastAsia="Arial" w:hAnsi="Arial"/>
                <w:sz w:val="22"/>
                <w:szCs w:val="22"/>
                <w:color w:val="auto"/>
              </w:rPr>
              <w:t>two lists are created with the correct length</w:t>
            </w:r>
          </w:p>
        </w:tc>
      </w:tr>
      <w:tr>
        <w:trPr>
          <w:trHeight w:val="291"/>
        </w:trPr>
        <w:tc>
          <w:tcPr>
            <w:tcW w:w="620" w:type="dxa"/>
            <w:vAlign w:val="bottom"/>
          </w:tcPr>
          <w:p>
            <w:pPr>
              <w:spacing w:after="0"/>
              <w:rPr>
                <w:sz w:val="24"/>
                <w:szCs w:val="24"/>
                <w:color w:val="auto"/>
              </w:rPr>
            </w:pPr>
          </w:p>
        </w:tc>
        <w:tc>
          <w:tcPr>
            <w:tcW w:w="620" w:type="dxa"/>
            <w:vAlign w:val="bottom"/>
          </w:tcPr>
          <w:p>
            <w:pPr>
              <w:ind w:left="100"/>
              <w:spacing w:after="0"/>
              <w:rPr>
                <w:sz w:val="20"/>
                <w:szCs w:val="20"/>
                <w:color w:val="auto"/>
              </w:rPr>
            </w:pPr>
            <w:r>
              <w:rPr>
                <w:rFonts w:ascii="Arial" w:cs="Arial" w:eastAsia="Arial" w:hAnsi="Arial"/>
                <w:sz w:val="22"/>
                <w:szCs w:val="22"/>
                <w:color w:val="auto"/>
              </w:rPr>
              <w:t>0,5</w:t>
            </w:r>
          </w:p>
        </w:tc>
        <w:tc>
          <w:tcPr>
            <w:tcW w:w="6540" w:type="dxa"/>
            <w:vAlign w:val="bottom"/>
          </w:tcPr>
          <w:p>
            <w:pPr>
              <w:ind w:left="200"/>
              <w:spacing w:after="0"/>
              <w:rPr>
                <w:sz w:val="20"/>
                <w:szCs w:val="20"/>
                <w:color w:val="auto"/>
              </w:rPr>
            </w:pPr>
            <w:r>
              <w:rPr>
                <w:rFonts w:ascii="Arial" w:cs="Arial" w:eastAsia="Arial" w:hAnsi="Arial"/>
                <w:sz w:val="22"/>
                <w:szCs w:val="22"/>
                <w:color w:val="auto"/>
                <w:w w:val="99"/>
              </w:rPr>
              <w:t>strange code, wrong lengths (but logic is at least partially correct)</w:t>
            </w:r>
          </w:p>
        </w:tc>
      </w:tr>
      <w:tr>
        <w:trPr>
          <w:trHeight w:val="291"/>
        </w:trPr>
        <w:tc>
          <w:tcPr>
            <w:tcW w:w="620" w:type="dxa"/>
            <w:vAlign w:val="bottom"/>
          </w:tcPr>
          <w:p>
            <w:pPr>
              <w:spacing w:after="0"/>
              <w:rPr>
                <w:sz w:val="24"/>
                <w:szCs w:val="24"/>
                <w:color w:val="auto"/>
              </w:rPr>
            </w:pPr>
          </w:p>
        </w:tc>
        <w:tc>
          <w:tcPr>
            <w:tcW w:w="620" w:type="dxa"/>
            <w:vAlign w:val="bottom"/>
          </w:tcPr>
          <w:p>
            <w:pPr>
              <w:ind w:left="100"/>
              <w:spacing w:after="0"/>
              <w:rPr>
                <w:sz w:val="20"/>
                <w:szCs w:val="20"/>
                <w:color w:val="auto"/>
              </w:rPr>
            </w:pPr>
            <w:r>
              <w:rPr>
                <w:rFonts w:ascii="Arial" w:cs="Arial" w:eastAsia="Arial" w:hAnsi="Arial"/>
                <w:sz w:val="22"/>
                <w:szCs w:val="22"/>
                <w:color w:val="auto"/>
              </w:rPr>
              <w:t>0</w:t>
            </w:r>
          </w:p>
        </w:tc>
        <w:tc>
          <w:tcPr>
            <w:tcW w:w="6540" w:type="dxa"/>
            <w:vAlign w:val="bottom"/>
          </w:tcPr>
          <w:p>
            <w:pPr>
              <w:ind w:left="200"/>
              <w:spacing w:after="0"/>
              <w:rPr>
                <w:sz w:val="20"/>
                <w:szCs w:val="20"/>
                <w:color w:val="auto"/>
              </w:rPr>
            </w:pPr>
            <w:r>
              <w:rPr>
                <w:rFonts w:ascii="Arial" w:cs="Arial" w:eastAsia="Arial" w:hAnsi="Arial"/>
                <w:sz w:val="22"/>
                <w:szCs w:val="22"/>
                <w:color w:val="auto"/>
              </w:rPr>
              <w:t>wrong code, no lists</w:t>
            </w:r>
          </w:p>
        </w:tc>
      </w:tr>
      <w:tr>
        <w:trPr>
          <w:trHeight w:val="291"/>
        </w:trPr>
        <w:tc>
          <w:tcPr>
            <w:tcW w:w="620" w:type="dxa"/>
            <w:vAlign w:val="bottom"/>
          </w:tcPr>
          <w:p>
            <w:pPr>
              <w:spacing w:after="0"/>
              <w:rPr>
                <w:sz w:val="20"/>
                <w:szCs w:val="20"/>
                <w:color w:val="auto"/>
              </w:rPr>
            </w:pPr>
            <w:r>
              <w:rPr>
                <w:rFonts w:ascii="Arial" w:cs="Arial" w:eastAsia="Arial" w:hAnsi="Arial"/>
                <w:sz w:val="22"/>
                <w:szCs w:val="22"/>
                <w:color w:val="auto"/>
              </w:rPr>
              <w:t>1.2</w:t>
            </w:r>
          </w:p>
        </w:tc>
        <w:tc>
          <w:tcPr>
            <w:tcW w:w="620" w:type="dxa"/>
            <w:vAlign w:val="bottom"/>
          </w:tcPr>
          <w:p>
            <w:pPr>
              <w:ind w:left="100"/>
              <w:spacing w:after="0"/>
              <w:rPr>
                <w:sz w:val="20"/>
                <w:szCs w:val="20"/>
                <w:color w:val="auto"/>
              </w:rPr>
            </w:pPr>
            <w:r>
              <w:rPr>
                <w:rFonts w:ascii="Arial" w:cs="Arial" w:eastAsia="Arial" w:hAnsi="Arial"/>
                <w:sz w:val="22"/>
                <w:szCs w:val="22"/>
                <w:color w:val="auto"/>
              </w:rPr>
              <w:t>1</w:t>
            </w:r>
          </w:p>
        </w:tc>
        <w:tc>
          <w:tcPr>
            <w:tcW w:w="6540" w:type="dxa"/>
            <w:vAlign w:val="bottom"/>
          </w:tcPr>
          <w:p>
            <w:pPr>
              <w:ind w:left="200"/>
              <w:spacing w:after="0"/>
              <w:rPr>
                <w:sz w:val="20"/>
                <w:szCs w:val="20"/>
                <w:color w:val="auto"/>
              </w:rPr>
            </w:pPr>
            <w:r>
              <w:rPr>
                <w:rFonts w:ascii="Arial" w:cs="Arial" w:eastAsia="Arial" w:hAnsi="Arial"/>
                <w:sz w:val="22"/>
                <w:szCs w:val="22"/>
                <w:color w:val="auto"/>
              </w:rPr>
              <w:t>print output with string formatting</w:t>
            </w:r>
          </w:p>
        </w:tc>
      </w:tr>
      <w:tr>
        <w:trPr>
          <w:trHeight w:val="291"/>
        </w:trPr>
        <w:tc>
          <w:tcPr>
            <w:tcW w:w="620" w:type="dxa"/>
            <w:vAlign w:val="bottom"/>
          </w:tcPr>
          <w:p>
            <w:pPr>
              <w:spacing w:after="0"/>
              <w:rPr>
                <w:sz w:val="24"/>
                <w:szCs w:val="24"/>
                <w:color w:val="auto"/>
              </w:rPr>
            </w:pPr>
          </w:p>
        </w:tc>
        <w:tc>
          <w:tcPr>
            <w:tcW w:w="620" w:type="dxa"/>
            <w:vAlign w:val="bottom"/>
          </w:tcPr>
          <w:p>
            <w:pPr>
              <w:ind w:left="100"/>
              <w:spacing w:after="0"/>
              <w:rPr>
                <w:sz w:val="20"/>
                <w:szCs w:val="20"/>
                <w:color w:val="auto"/>
              </w:rPr>
            </w:pPr>
            <w:r>
              <w:rPr>
                <w:rFonts w:ascii="Arial" w:cs="Arial" w:eastAsia="Arial" w:hAnsi="Arial"/>
                <w:sz w:val="22"/>
                <w:szCs w:val="22"/>
                <w:color w:val="auto"/>
              </w:rPr>
              <w:t>0,5</w:t>
            </w:r>
          </w:p>
        </w:tc>
        <w:tc>
          <w:tcPr>
            <w:tcW w:w="6540" w:type="dxa"/>
            <w:vAlign w:val="bottom"/>
          </w:tcPr>
          <w:p>
            <w:pPr>
              <w:ind w:left="200"/>
              <w:spacing w:after="0"/>
              <w:rPr>
                <w:sz w:val="20"/>
                <w:szCs w:val="20"/>
                <w:color w:val="auto"/>
              </w:rPr>
            </w:pPr>
            <w:r>
              <w:rPr>
                <w:rFonts w:ascii="Arial" w:cs="Arial" w:eastAsia="Arial" w:hAnsi="Arial"/>
                <w:sz w:val="22"/>
                <w:szCs w:val="22"/>
                <w:color w:val="auto"/>
              </w:rPr>
              <w:t>print output without string formatting</w:t>
            </w:r>
          </w:p>
        </w:tc>
      </w:tr>
      <w:tr>
        <w:trPr>
          <w:trHeight w:val="291"/>
        </w:trPr>
        <w:tc>
          <w:tcPr>
            <w:tcW w:w="620" w:type="dxa"/>
            <w:vAlign w:val="bottom"/>
          </w:tcPr>
          <w:p>
            <w:pPr>
              <w:spacing w:after="0"/>
              <w:rPr>
                <w:sz w:val="24"/>
                <w:szCs w:val="24"/>
                <w:color w:val="auto"/>
              </w:rPr>
            </w:pPr>
          </w:p>
        </w:tc>
        <w:tc>
          <w:tcPr>
            <w:tcW w:w="620" w:type="dxa"/>
            <w:vAlign w:val="bottom"/>
          </w:tcPr>
          <w:p>
            <w:pPr>
              <w:ind w:left="100"/>
              <w:spacing w:after="0"/>
              <w:rPr>
                <w:sz w:val="20"/>
                <w:szCs w:val="20"/>
                <w:color w:val="auto"/>
              </w:rPr>
            </w:pPr>
            <w:r>
              <w:rPr>
                <w:rFonts w:ascii="Arial" w:cs="Arial" w:eastAsia="Arial" w:hAnsi="Arial"/>
                <w:sz w:val="22"/>
                <w:szCs w:val="22"/>
                <w:color w:val="auto"/>
              </w:rPr>
              <w:t>0</w:t>
            </w:r>
          </w:p>
        </w:tc>
        <w:tc>
          <w:tcPr>
            <w:tcW w:w="6540" w:type="dxa"/>
            <w:vAlign w:val="bottom"/>
          </w:tcPr>
          <w:p>
            <w:pPr>
              <w:ind w:left="200"/>
              <w:spacing w:after="0"/>
              <w:rPr>
                <w:sz w:val="20"/>
                <w:szCs w:val="20"/>
                <w:color w:val="auto"/>
              </w:rPr>
            </w:pPr>
            <w:r>
              <w:rPr>
                <w:rFonts w:ascii="Arial" w:cs="Arial" w:eastAsia="Arial" w:hAnsi="Arial"/>
                <w:sz w:val="22"/>
                <w:szCs w:val="22"/>
                <w:color w:val="auto"/>
              </w:rPr>
              <w:t>no print output</w:t>
            </w:r>
          </w:p>
        </w:tc>
      </w:tr>
      <w:tr>
        <w:trPr>
          <w:trHeight w:val="291"/>
        </w:trPr>
        <w:tc>
          <w:tcPr>
            <w:tcW w:w="620" w:type="dxa"/>
            <w:vAlign w:val="bottom"/>
          </w:tcPr>
          <w:p>
            <w:pPr>
              <w:spacing w:after="0"/>
              <w:rPr>
                <w:sz w:val="20"/>
                <w:szCs w:val="20"/>
                <w:color w:val="auto"/>
              </w:rPr>
            </w:pPr>
            <w:r>
              <w:rPr>
                <w:rFonts w:ascii="Arial" w:cs="Arial" w:eastAsia="Arial" w:hAnsi="Arial"/>
                <w:sz w:val="22"/>
                <w:szCs w:val="22"/>
                <w:color w:val="auto"/>
              </w:rPr>
              <w:t>1.3</w:t>
            </w:r>
          </w:p>
        </w:tc>
        <w:tc>
          <w:tcPr>
            <w:tcW w:w="620" w:type="dxa"/>
            <w:vAlign w:val="bottom"/>
          </w:tcPr>
          <w:p>
            <w:pPr>
              <w:ind w:left="100"/>
              <w:spacing w:after="0"/>
              <w:rPr>
                <w:sz w:val="20"/>
                <w:szCs w:val="20"/>
                <w:color w:val="auto"/>
              </w:rPr>
            </w:pPr>
            <w:r>
              <w:rPr>
                <w:rFonts w:ascii="Arial" w:cs="Arial" w:eastAsia="Arial" w:hAnsi="Arial"/>
                <w:sz w:val="22"/>
                <w:szCs w:val="22"/>
                <w:color w:val="auto"/>
              </w:rPr>
              <w:t>1</w:t>
            </w:r>
          </w:p>
        </w:tc>
        <w:tc>
          <w:tcPr>
            <w:tcW w:w="6540" w:type="dxa"/>
            <w:vAlign w:val="bottom"/>
          </w:tcPr>
          <w:p>
            <w:pPr>
              <w:ind w:left="200"/>
              <w:spacing w:after="0"/>
              <w:rPr>
                <w:sz w:val="20"/>
                <w:szCs w:val="20"/>
                <w:color w:val="auto"/>
              </w:rPr>
            </w:pPr>
            <w:r>
              <w:rPr>
                <w:rFonts w:ascii="Arial" w:cs="Arial" w:eastAsia="Arial" w:hAnsi="Arial"/>
                <w:sz w:val="22"/>
                <w:szCs w:val="22"/>
                <w:color w:val="auto"/>
              </w:rPr>
              <w:t>stats calculated correctly</w:t>
            </w:r>
          </w:p>
        </w:tc>
      </w:tr>
      <w:tr>
        <w:trPr>
          <w:trHeight w:val="291"/>
        </w:trPr>
        <w:tc>
          <w:tcPr>
            <w:tcW w:w="620" w:type="dxa"/>
            <w:vAlign w:val="bottom"/>
          </w:tcPr>
          <w:p>
            <w:pPr>
              <w:spacing w:after="0"/>
              <w:rPr>
                <w:sz w:val="24"/>
                <w:szCs w:val="24"/>
                <w:color w:val="auto"/>
              </w:rPr>
            </w:pPr>
          </w:p>
        </w:tc>
        <w:tc>
          <w:tcPr>
            <w:tcW w:w="620" w:type="dxa"/>
            <w:vAlign w:val="bottom"/>
          </w:tcPr>
          <w:p>
            <w:pPr>
              <w:ind w:left="100"/>
              <w:spacing w:after="0"/>
              <w:rPr>
                <w:sz w:val="20"/>
                <w:szCs w:val="20"/>
                <w:color w:val="auto"/>
              </w:rPr>
            </w:pPr>
            <w:r>
              <w:rPr>
                <w:rFonts w:ascii="Arial" w:cs="Arial" w:eastAsia="Arial" w:hAnsi="Arial"/>
                <w:sz w:val="22"/>
                <w:szCs w:val="22"/>
                <w:color w:val="auto"/>
              </w:rPr>
              <w:t>0,5</w:t>
            </w:r>
          </w:p>
        </w:tc>
        <w:tc>
          <w:tcPr>
            <w:tcW w:w="6540" w:type="dxa"/>
            <w:vAlign w:val="bottom"/>
          </w:tcPr>
          <w:p>
            <w:pPr>
              <w:ind w:left="200"/>
              <w:spacing w:after="0"/>
              <w:rPr>
                <w:sz w:val="20"/>
                <w:szCs w:val="20"/>
                <w:color w:val="auto"/>
              </w:rPr>
            </w:pPr>
            <w:r>
              <w:rPr>
                <w:rFonts w:ascii="Arial" w:cs="Arial" w:eastAsia="Arial" w:hAnsi="Arial"/>
                <w:sz w:val="22"/>
                <w:szCs w:val="22"/>
                <w:color w:val="auto"/>
              </w:rPr>
              <w:t>at least one stat is missing or incorrect</w:t>
            </w:r>
          </w:p>
        </w:tc>
      </w:tr>
      <w:tr>
        <w:trPr>
          <w:trHeight w:val="291"/>
        </w:trPr>
        <w:tc>
          <w:tcPr>
            <w:tcW w:w="620" w:type="dxa"/>
            <w:vAlign w:val="bottom"/>
          </w:tcPr>
          <w:p>
            <w:pPr>
              <w:spacing w:after="0"/>
              <w:rPr>
                <w:sz w:val="24"/>
                <w:szCs w:val="24"/>
                <w:color w:val="auto"/>
              </w:rPr>
            </w:pPr>
          </w:p>
        </w:tc>
        <w:tc>
          <w:tcPr>
            <w:tcW w:w="620" w:type="dxa"/>
            <w:vAlign w:val="bottom"/>
          </w:tcPr>
          <w:p>
            <w:pPr>
              <w:ind w:left="100"/>
              <w:spacing w:after="0"/>
              <w:rPr>
                <w:sz w:val="20"/>
                <w:szCs w:val="20"/>
                <w:color w:val="auto"/>
              </w:rPr>
            </w:pPr>
            <w:r>
              <w:rPr>
                <w:rFonts w:ascii="Arial" w:cs="Arial" w:eastAsia="Arial" w:hAnsi="Arial"/>
                <w:sz w:val="22"/>
                <w:szCs w:val="22"/>
                <w:color w:val="auto"/>
              </w:rPr>
              <w:t>0</w:t>
            </w:r>
          </w:p>
        </w:tc>
        <w:tc>
          <w:tcPr>
            <w:tcW w:w="6540" w:type="dxa"/>
            <w:vAlign w:val="bottom"/>
          </w:tcPr>
          <w:p>
            <w:pPr>
              <w:ind w:left="200"/>
              <w:spacing w:after="0"/>
              <w:rPr>
                <w:sz w:val="20"/>
                <w:szCs w:val="20"/>
                <w:color w:val="auto"/>
              </w:rPr>
            </w:pPr>
            <w:r>
              <w:rPr>
                <w:rFonts w:ascii="Arial" w:cs="Arial" w:eastAsia="Arial" w:hAnsi="Arial"/>
                <w:sz w:val="22"/>
                <w:szCs w:val="22"/>
                <w:color w:val="auto"/>
              </w:rPr>
              <w:t>no stats</w:t>
            </w:r>
          </w:p>
        </w:tc>
      </w:tr>
      <w:tr>
        <w:trPr>
          <w:trHeight w:val="291"/>
        </w:trPr>
        <w:tc>
          <w:tcPr>
            <w:tcW w:w="620" w:type="dxa"/>
            <w:vAlign w:val="bottom"/>
          </w:tcPr>
          <w:p>
            <w:pPr>
              <w:spacing w:after="0"/>
              <w:rPr>
                <w:sz w:val="20"/>
                <w:szCs w:val="20"/>
                <w:color w:val="auto"/>
              </w:rPr>
            </w:pPr>
            <w:r>
              <w:rPr>
                <w:rFonts w:ascii="Arial" w:cs="Arial" w:eastAsia="Arial" w:hAnsi="Arial"/>
                <w:sz w:val="22"/>
                <w:szCs w:val="22"/>
                <w:color w:val="auto"/>
              </w:rPr>
              <w:t>1.4</w:t>
            </w:r>
          </w:p>
        </w:tc>
        <w:tc>
          <w:tcPr>
            <w:tcW w:w="620" w:type="dxa"/>
            <w:vAlign w:val="bottom"/>
          </w:tcPr>
          <w:p>
            <w:pPr>
              <w:ind w:left="100"/>
              <w:spacing w:after="0"/>
              <w:rPr>
                <w:sz w:val="20"/>
                <w:szCs w:val="20"/>
                <w:color w:val="auto"/>
              </w:rPr>
            </w:pPr>
            <w:r>
              <w:rPr>
                <w:rFonts w:ascii="Arial" w:cs="Arial" w:eastAsia="Arial" w:hAnsi="Arial"/>
                <w:sz w:val="22"/>
                <w:szCs w:val="22"/>
                <w:color w:val="auto"/>
              </w:rPr>
              <w:t>1</w:t>
            </w:r>
          </w:p>
        </w:tc>
        <w:tc>
          <w:tcPr>
            <w:tcW w:w="6540" w:type="dxa"/>
            <w:vAlign w:val="bottom"/>
          </w:tcPr>
          <w:p>
            <w:pPr>
              <w:ind w:left="200"/>
              <w:spacing w:after="0"/>
              <w:rPr>
                <w:sz w:val="20"/>
                <w:szCs w:val="20"/>
                <w:color w:val="auto"/>
              </w:rPr>
            </w:pPr>
            <w:r>
              <w:rPr>
                <w:rFonts w:ascii="Arial" w:cs="Arial" w:eastAsia="Arial" w:hAnsi="Arial"/>
                <w:sz w:val="22"/>
                <w:szCs w:val="22"/>
                <w:color w:val="auto"/>
              </w:rPr>
              <w:t>a discussion about sample size, written in markdown</w:t>
            </w:r>
          </w:p>
        </w:tc>
      </w:tr>
      <w:tr>
        <w:trPr>
          <w:trHeight w:val="291"/>
        </w:trPr>
        <w:tc>
          <w:tcPr>
            <w:tcW w:w="620" w:type="dxa"/>
            <w:vAlign w:val="bottom"/>
          </w:tcPr>
          <w:p>
            <w:pPr>
              <w:spacing w:after="0"/>
              <w:rPr>
                <w:sz w:val="24"/>
                <w:szCs w:val="24"/>
                <w:color w:val="auto"/>
              </w:rPr>
            </w:pPr>
          </w:p>
        </w:tc>
        <w:tc>
          <w:tcPr>
            <w:tcW w:w="620" w:type="dxa"/>
            <w:vAlign w:val="bottom"/>
          </w:tcPr>
          <w:p>
            <w:pPr>
              <w:ind w:left="100"/>
              <w:spacing w:after="0"/>
              <w:rPr>
                <w:sz w:val="20"/>
                <w:szCs w:val="20"/>
                <w:color w:val="auto"/>
              </w:rPr>
            </w:pPr>
            <w:r>
              <w:rPr>
                <w:rFonts w:ascii="Arial" w:cs="Arial" w:eastAsia="Arial" w:hAnsi="Arial"/>
                <w:sz w:val="22"/>
                <w:szCs w:val="22"/>
                <w:color w:val="auto"/>
              </w:rPr>
              <w:t>0,5</w:t>
            </w:r>
          </w:p>
        </w:tc>
        <w:tc>
          <w:tcPr>
            <w:tcW w:w="6540" w:type="dxa"/>
            <w:vAlign w:val="bottom"/>
          </w:tcPr>
          <w:p>
            <w:pPr>
              <w:ind w:left="200"/>
              <w:spacing w:after="0"/>
              <w:rPr>
                <w:sz w:val="20"/>
                <w:szCs w:val="20"/>
                <w:color w:val="auto"/>
              </w:rPr>
            </w:pPr>
            <w:r>
              <w:rPr>
                <w:rFonts w:ascii="Arial" w:cs="Arial" w:eastAsia="Arial" w:hAnsi="Arial"/>
                <w:sz w:val="22"/>
                <w:szCs w:val="22"/>
                <w:color w:val="auto"/>
              </w:rPr>
              <w:t>thoughts written in a print or somewhere else</w:t>
            </w:r>
          </w:p>
        </w:tc>
      </w:tr>
      <w:tr>
        <w:trPr>
          <w:trHeight w:val="291"/>
        </w:trPr>
        <w:tc>
          <w:tcPr>
            <w:tcW w:w="620" w:type="dxa"/>
            <w:vAlign w:val="bottom"/>
          </w:tcPr>
          <w:p>
            <w:pPr>
              <w:spacing w:after="0"/>
              <w:rPr>
                <w:sz w:val="24"/>
                <w:szCs w:val="24"/>
                <w:color w:val="auto"/>
              </w:rPr>
            </w:pPr>
          </w:p>
        </w:tc>
        <w:tc>
          <w:tcPr>
            <w:tcW w:w="620" w:type="dxa"/>
            <w:vAlign w:val="bottom"/>
          </w:tcPr>
          <w:p>
            <w:pPr>
              <w:ind w:left="100"/>
              <w:spacing w:after="0"/>
              <w:rPr>
                <w:sz w:val="20"/>
                <w:szCs w:val="20"/>
                <w:color w:val="auto"/>
              </w:rPr>
            </w:pPr>
            <w:r>
              <w:rPr>
                <w:rFonts w:ascii="Arial" w:cs="Arial" w:eastAsia="Arial" w:hAnsi="Arial"/>
                <w:sz w:val="22"/>
                <w:szCs w:val="22"/>
                <w:color w:val="auto"/>
              </w:rPr>
              <w:t>0</w:t>
            </w:r>
          </w:p>
        </w:tc>
        <w:tc>
          <w:tcPr>
            <w:tcW w:w="6540" w:type="dxa"/>
            <w:vAlign w:val="bottom"/>
          </w:tcPr>
          <w:p>
            <w:pPr>
              <w:ind w:left="200"/>
              <w:spacing w:after="0"/>
              <w:rPr>
                <w:sz w:val="20"/>
                <w:szCs w:val="20"/>
                <w:color w:val="auto"/>
              </w:rPr>
            </w:pPr>
            <w:r>
              <w:rPr>
                <w:rFonts w:ascii="Arial" w:cs="Arial" w:eastAsia="Arial" w:hAnsi="Arial"/>
                <w:sz w:val="22"/>
                <w:szCs w:val="22"/>
                <w:color w:val="auto"/>
              </w:rPr>
              <w:t>no answer</w:t>
            </w:r>
          </w:p>
        </w:tc>
      </w:tr>
      <w:tr>
        <w:trPr>
          <w:trHeight w:val="291"/>
        </w:trPr>
        <w:tc>
          <w:tcPr>
            <w:tcW w:w="620" w:type="dxa"/>
            <w:vAlign w:val="bottom"/>
          </w:tcPr>
          <w:p>
            <w:pPr>
              <w:spacing w:after="0"/>
              <w:rPr>
                <w:sz w:val="20"/>
                <w:szCs w:val="20"/>
                <w:color w:val="auto"/>
              </w:rPr>
            </w:pPr>
            <w:r>
              <w:rPr>
                <w:rFonts w:ascii="Arial" w:cs="Arial" w:eastAsia="Arial" w:hAnsi="Arial"/>
                <w:sz w:val="22"/>
                <w:szCs w:val="22"/>
                <w:color w:val="auto"/>
              </w:rPr>
              <w:t>1.5</w:t>
            </w:r>
          </w:p>
        </w:tc>
        <w:tc>
          <w:tcPr>
            <w:tcW w:w="620" w:type="dxa"/>
            <w:vAlign w:val="bottom"/>
          </w:tcPr>
          <w:p>
            <w:pPr>
              <w:ind w:left="100"/>
              <w:spacing w:after="0"/>
              <w:rPr>
                <w:sz w:val="20"/>
                <w:szCs w:val="20"/>
                <w:color w:val="auto"/>
              </w:rPr>
            </w:pPr>
            <w:r>
              <w:rPr>
                <w:rFonts w:ascii="Arial" w:cs="Arial" w:eastAsia="Arial" w:hAnsi="Arial"/>
                <w:sz w:val="22"/>
                <w:szCs w:val="22"/>
                <w:color w:val="auto"/>
              </w:rPr>
              <w:t>1</w:t>
            </w:r>
          </w:p>
        </w:tc>
        <w:tc>
          <w:tcPr>
            <w:tcW w:w="6540" w:type="dxa"/>
            <w:vAlign w:val="bottom"/>
          </w:tcPr>
          <w:p>
            <w:pPr>
              <w:ind w:left="200"/>
              <w:spacing w:after="0"/>
              <w:rPr>
                <w:sz w:val="20"/>
                <w:szCs w:val="20"/>
                <w:color w:val="auto"/>
              </w:rPr>
            </w:pPr>
            <w:r>
              <w:rPr>
                <w:rFonts w:ascii="Arial" w:cs="Arial" w:eastAsia="Arial" w:hAnsi="Arial"/>
                <w:sz w:val="22"/>
                <w:szCs w:val="22"/>
                <w:color w:val="auto"/>
              </w:rPr>
              <w:t>a len == 7 or equivalent condition</w:t>
            </w:r>
          </w:p>
        </w:tc>
      </w:tr>
      <w:tr>
        <w:trPr>
          <w:trHeight w:val="291"/>
        </w:trPr>
        <w:tc>
          <w:tcPr>
            <w:tcW w:w="620" w:type="dxa"/>
            <w:vAlign w:val="bottom"/>
          </w:tcPr>
          <w:p>
            <w:pPr>
              <w:spacing w:after="0"/>
              <w:rPr>
                <w:sz w:val="24"/>
                <w:szCs w:val="24"/>
                <w:color w:val="auto"/>
              </w:rPr>
            </w:pPr>
          </w:p>
        </w:tc>
        <w:tc>
          <w:tcPr>
            <w:tcW w:w="620" w:type="dxa"/>
            <w:vAlign w:val="bottom"/>
          </w:tcPr>
          <w:p>
            <w:pPr>
              <w:ind w:left="100"/>
              <w:spacing w:after="0"/>
              <w:rPr>
                <w:sz w:val="20"/>
                <w:szCs w:val="20"/>
                <w:color w:val="auto"/>
              </w:rPr>
            </w:pPr>
            <w:r>
              <w:rPr>
                <w:rFonts w:ascii="Arial" w:cs="Arial" w:eastAsia="Arial" w:hAnsi="Arial"/>
                <w:sz w:val="22"/>
                <w:szCs w:val="22"/>
                <w:color w:val="auto"/>
              </w:rPr>
              <w:t>0,5</w:t>
            </w:r>
          </w:p>
        </w:tc>
        <w:tc>
          <w:tcPr>
            <w:tcW w:w="6540" w:type="dxa"/>
            <w:vAlign w:val="bottom"/>
          </w:tcPr>
          <w:p>
            <w:pPr>
              <w:ind w:left="200"/>
              <w:spacing w:after="0"/>
              <w:rPr>
                <w:sz w:val="20"/>
                <w:szCs w:val="20"/>
                <w:color w:val="auto"/>
              </w:rPr>
            </w:pPr>
            <w:r>
              <w:rPr>
                <w:rFonts w:ascii="Arial" w:cs="Arial" w:eastAsia="Arial" w:hAnsi="Arial"/>
                <w:sz w:val="22"/>
                <w:szCs w:val="22"/>
                <w:color w:val="auto"/>
              </w:rPr>
              <w:t>condition is incorrect</w:t>
            </w:r>
          </w:p>
        </w:tc>
      </w:tr>
      <w:tr>
        <w:trPr>
          <w:trHeight w:val="291"/>
        </w:trPr>
        <w:tc>
          <w:tcPr>
            <w:tcW w:w="620" w:type="dxa"/>
            <w:vAlign w:val="bottom"/>
          </w:tcPr>
          <w:p>
            <w:pPr>
              <w:spacing w:after="0"/>
              <w:rPr>
                <w:sz w:val="24"/>
                <w:szCs w:val="24"/>
                <w:color w:val="auto"/>
              </w:rPr>
            </w:pPr>
          </w:p>
        </w:tc>
        <w:tc>
          <w:tcPr>
            <w:tcW w:w="620" w:type="dxa"/>
            <w:vAlign w:val="bottom"/>
          </w:tcPr>
          <w:p>
            <w:pPr>
              <w:ind w:left="100"/>
              <w:spacing w:after="0"/>
              <w:rPr>
                <w:sz w:val="20"/>
                <w:szCs w:val="20"/>
                <w:color w:val="auto"/>
              </w:rPr>
            </w:pPr>
            <w:r>
              <w:rPr>
                <w:rFonts w:ascii="Arial" w:cs="Arial" w:eastAsia="Arial" w:hAnsi="Arial"/>
                <w:sz w:val="22"/>
                <w:szCs w:val="22"/>
                <w:color w:val="auto"/>
              </w:rPr>
              <w:t>0</w:t>
            </w:r>
          </w:p>
        </w:tc>
        <w:tc>
          <w:tcPr>
            <w:tcW w:w="6540" w:type="dxa"/>
            <w:vAlign w:val="bottom"/>
          </w:tcPr>
          <w:p>
            <w:pPr>
              <w:ind w:left="200"/>
              <w:spacing w:after="0"/>
              <w:rPr>
                <w:sz w:val="20"/>
                <w:szCs w:val="20"/>
                <w:color w:val="auto"/>
              </w:rPr>
            </w:pPr>
            <w:r>
              <w:rPr>
                <w:rFonts w:ascii="Arial" w:cs="Arial" w:eastAsia="Arial" w:hAnsi="Arial"/>
                <w:sz w:val="22"/>
                <w:szCs w:val="22"/>
                <w:color w:val="auto"/>
              </w:rPr>
              <w:t>no condition</w:t>
            </w:r>
          </w:p>
        </w:tc>
      </w:tr>
      <w:tr>
        <w:trPr>
          <w:trHeight w:val="291"/>
        </w:trPr>
        <w:tc>
          <w:tcPr>
            <w:tcW w:w="620" w:type="dxa"/>
            <w:vAlign w:val="bottom"/>
          </w:tcPr>
          <w:p>
            <w:pPr>
              <w:spacing w:after="0"/>
              <w:rPr>
                <w:sz w:val="20"/>
                <w:szCs w:val="20"/>
                <w:color w:val="auto"/>
              </w:rPr>
            </w:pPr>
            <w:r>
              <w:rPr>
                <w:rFonts w:ascii="Arial" w:cs="Arial" w:eastAsia="Arial" w:hAnsi="Arial"/>
                <w:sz w:val="22"/>
                <w:szCs w:val="22"/>
                <w:color w:val="auto"/>
              </w:rPr>
              <w:t>1.6</w:t>
            </w:r>
          </w:p>
        </w:tc>
        <w:tc>
          <w:tcPr>
            <w:tcW w:w="620" w:type="dxa"/>
            <w:vAlign w:val="bottom"/>
          </w:tcPr>
          <w:p>
            <w:pPr>
              <w:ind w:left="100"/>
              <w:spacing w:after="0"/>
              <w:rPr>
                <w:sz w:val="20"/>
                <w:szCs w:val="20"/>
                <w:color w:val="auto"/>
              </w:rPr>
            </w:pPr>
            <w:r>
              <w:rPr>
                <w:rFonts w:ascii="Arial" w:cs="Arial" w:eastAsia="Arial" w:hAnsi="Arial"/>
                <w:sz w:val="22"/>
                <w:szCs w:val="22"/>
                <w:color w:val="auto"/>
              </w:rPr>
              <w:t>1</w:t>
            </w:r>
          </w:p>
        </w:tc>
        <w:tc>
          <w:tcPr>
            <w:tcW w:w="6540" w:type="dxa"/>
            <w:vAlign w:val="bottom"/>
          </w:tcPr>
          <w:p>
            <w:pPr>
              <w:ind w:left="200"/>
              <w:spacing w:after="0"/>
              <w:rPr>
                <w:sz w:val="20"/>
                <w:szCs w:val="20"/>
                <w:color w:val="auto"/>
              </w:rPr>
            </w:pPr>
            <w:r>
              <w:rPr>
                <w:rFonts w:ascii="Arial" w:cs="Arial" w:eastAsia="Arial" w:hAnsi="Arial"/>
                <w:sz w:val="22"/>
                <w:szCs w:val="22"/>
                <w:color w:val="auto"/>
              </w:rPr>
              <w:t>a max() &gt; 7 or equivalent condition</w:t>
            </w:r>
          </w:p>
        </w:tc>
      </w:tr>
      <w:tr>
        <w:trPr>
          <w:trHeight w:val="291"/>
        </w:trPr>
        <w:tc>
          <w:tcPr>
            <w:tcW w:w="620" w:type="dxa"/>
            <w:vAlign w:val="bottom"/>
          </w:tcPr>
          <w:p>
            <w:pPr>
              <w:spacing w:after="0"/>
              <w:rPr>
                <w:sz w:val="24"/>
                <w:szCs w:val="24"/>
                <w:color w:val="auto"/>
              </w:rPr>
            </w:pPr>
          </w:p>
        </w:tc>
        <w:tc>
          <w:tcPr>
            <w:tcW w:w="620" w:type="dxa"/>
            <w:vAlign w:val="bottom"/>
          </w:tcPr>
          <w:p>
            <w:pPr>
              <w:ind w:left="100"/>
              <w:spacing w:after="0"/>
              <w:rPr>
                <w:sz w:val="20"/>
                <w:szCs w:val="20"/>
                <w:color w:val="auto"/>
              </w:rPr>
            </w:pPr>
            <w:r>
              <w:rPr>
                <w:rFonts w:ascii="Arial" w:cs="Arial" w:eastAsia="Arial" w:hAnsi="Arial"/>
                <w:sz w:val="22"/>
                <w:szCs w:val="22"/>
                <w:color w:val="auto"/>
              </w:rPr>
              <w:t>0,5</w:t>
            </w:r>
          </w:p>
        </w:tc>
        <w:tc>
          <w:tcPr>
            <w:tcW w:w="6540" w:type="dxa"/>
            <w:vAlign w:val="bottom"/>
          </w:tcPr>
          <w:p>
            <w:pPr>
              <w:ind w:left="200"/>
              <w:spacing w:after="0"/>
              <w:rPr>
                <w:sz w:val="20"/>
                <w:szCs w:val="20"/>
                <w:color w:val="auto"/>
              </w:rPr>
            </w:pPr>
            <w:r>
              <w:rPr>
                <w:rFonts w:ascii="Arial" w:cs="Arial" w:eastAsia="Arial" w:hAnsi="Arial"/>
                <w:sz w:val="22"/>
                <w:szCs w:val="22"/>
                <w:color w:val="auto"/>
              </w:rPr>
              <w:t>condition is incorrect</w:t>
            </w:r>
          </w:p>
        </w:tc>
      </w:tr>
      <w:tr>
        <w:trPr>
          <w:trHeight w:val="291"/>
        </w:trPr>
        <w:tc>
          <w:tcPr>
            <w:tcW w:w="620" w:type="dxa"/>
            <w:vAlign w:val="bottom"/>
          </w:tcPr>
          <w:p>
            <w:pPr>
              <w:spacing w:after="0"/>
              <w:rPr>
                <w:sz w:val="24"/>
                <w:szCs w:val="24"/>
                <w:color w:val="auto"/>
              </w:rPr>
            </w:pPr>
          </w:p>
        </w:tc>
        <w:tc>
          <w:tcPr>
            <w:tcW w:w="620" w:type="dxa"/>
            <w:vAlign w:val="bottom"/>
          </w:tcPr>
          <w:p>
            <w:pPr>
              <w:ind w:left="100"/>
              <w:spacing w:after="0"/>
              <w:rPr>
                <w:sz w:val="20"/>
                <w:szCs w:val="20"/>
                <w:color w:val="auto"/>
              </w:rPr>
            </w:pPr>
            <w:r>
              <w:rPr>
                <w:rFonts w:ascii="Arial" w:cs="Arial" w:eastAsia="Arial" w:hAnsi="Arial"/>
                <w:sz w:val="22"/>
                <w:szCs w:val="22"/>
                <w:color w:val="auto"/>
              </w:rPr>
              <w:t>0</w:t>
            </w:r>
          </w:p>
        </w:tc>
        <w:tc>
          <w:tcPr>
            <w:tcW w:w="6540" w:type="dxa"/>
            <w:vAlign w:val="bottom"/>
          </w:tcPr>
          <w:p>
            <w:pPr>
              <w:ind w:left="200"/>
              <w:spacing w:after="0"/>
              <w:rPr>
                <w:sz w:val="20"/>
                <w:szCs w:val="20"/>
                <w:color w:val="auto"/>
              </w:rPr>
            </w:pPr>
            <w:r>
              <w:rPr>
                <w:rFonts w:ascii="Arial" w:cs="Arial" w:eastAsia="Arial" w:hAnsi="Arial"/>
                <w:sz w:val="22"/>
                <w:szCs w:val="22"/>
                <w:color w:val="auto"/>
              </w:rPr>
              <w:t>no condition</w:t>
            </w:r>
          </w:p>
        </w:tc>
      </w:tr>
      <w:tr>
        <w:trPr>
          <w:trHeight w:val="291"/>
        </w:trPr>
        <w:tc>
          <w:tcPr>
            <w:tcW w:w="620" w:type="dxa"/>
            <w:vAlign w:val="bottom"/>
          </w:tcPr>
          <w:p>
            <w:pPr>
              <w:spacing w:after="0"/>
              <w:rPr>
                <w:sz w:val="20"/>
                <w:szCs w:val="20"/>
                <w:color w:val="auto"/>
              </w:rPr>
            </w:pPr>
            <w:r>
              <w:rPr>
                <w:rFonts w:ascii="Arial" w:cs="Arial" w:eastAsia="Arial" w:hAnsi="Arial"/>
                <w:sz w:val="22"/>
                <w:szCs w:val="22"/>
                <w:color w:val="auto"/>
              </w:rPr>
              <w:t>1.7</w:t>
            </w:r>
          </w:p>
        </w:tc>
        <w:tc>
          <w:tcPr>
            <w:tcW w:w="620" w:type="dxa"/>
            <w:vAlign w:val="bottom"/>
          </w:tcPr>
          <w:p>
            <w:pPr>
              <w:ind w:left="100"/>
              <w:spacing w:after="0"/>
              <w:rPr>
                <w:sz w:val="20"/>
                <w:szCs w:val="20"/>
                <w:color w:val="auto"/>
              </w:rPr>
            </w:pPr>
            <w:r>
              <w:rPr>
                <w:rFonts w:ascii="Arial" w:cs="Arial" w:eastAsia="Arial" w:hAnsi="Arial"/>
                <w:sz w:val="22"/>
                <w:szCs w:val="22"/>
                <w:color w:val="auto"/>
              </w:rPr>
              <w:t>1</w:t>
            </w:r>
          </w:p>
        </w:tc>
        <w:tc>
          <w:tcPr>
            <w:tcW w:w="6540" w:type="dxa"/>
            <w:vAlign w:val="bottom"/>
          </w:tcPr>
          <w:p>
            <w:pPr>
              <w:ind w:left="200"/>
              <w:spacing w:after="0"/>
              <w:rPr>
                <w:sz w:val="20"/>
                <w:szCs w:val="20"/>
                <w:color w:val="auto"/>
              </w:rPr>
            </w:pPr>
            <w:r>
              <w:rPr>
                <w:rFonts w:ascii="Arial" w:cs="Arial" w:eastAsia="Arial" w:hAnsi="Arial"/>
                <w:sz w:val="22"/>
                <w:szCs w:val="22"/>
                <w:color w:val="auto"/>
              </w:rPr>
              <w:t>condition is correct</w:t>
            </w:r>
          </w:p>
        </w:tc>
      </w:tr>
      <w:tr>
        <w:trPr>
          <w:trHeight w:val="291"/>
        </w:trPr>
        <w:tc>
          <w:tcPr>
            <w:tcW w:w="620" w:type="dxa"/>
            <w:vAlign w:val="bottom"/>
          </w:tcPr>
          <w:p>
            <w:pPr>
              <w:spacing w:after="0"/>
              <w:rPr>
                <w:sz w:val="24"/>
                <w:szCs w:val="24"/>
                <w:color w:val="auto"/>
              </w:rPr>
            </w:pPr>
          </w:p>
        </w:tc>
        <w:tc>
          <w:tcPr>
            <w:tcW w:w="620" w:type="dxa"/>
            <w:vAlign w:val="bottom"/>
          </w:tcPr>
          <w:p>
            <w:pPr>
              <w:ind w:left="100"/>
              <w:spacing w:after="0"/>
              <w:rPr>
                <w:sz w:val="20"/>
                <w:szCs w:val="20"/>
                <w:color w:val="auto"/>
              </w:rPr>
            </w:pPr>
            <w:r>
              <w:rPr>
                <w:rFonts w:ascii="Arial" w:cs="Arial" w:eastAsia="Arial" w:hAnsi="Arial"/>
                <w:sz w:val="22"/>
                <w:szCs w:val="22"/>
                <w:color w:val="auto"/>
              </w:rPr>
              <w:t>0,5</w:t>
            </w:r>
          </w:p>
        </w:tc>
        <w:tc>
          <w:tcPr>
            <w:tcW w:w="6540" w:type="dxa"/>
            <w:vAlign w:val="bottom"/>
          </w:tcPr>
          <w:p>
            <w:pPr>
              <w:ind w:left="200"/>
              <w:spacing w:after="0"/>
              <w:rPr>
                <w:sz w:val="20"/>
                <w:szCs w:val="20"/>
                <w:color w:val="auto"/>
              </w:rPr>
            </w:pPr>
            <w:r>
              <w:rPr>
                <w:rFonts w:ascii="Arial" w:cs="Arial" w:eastAsia="Arial" w:hAnsi="Arial"/>
                <w:sz w:val="22"/>
                <w:szCs w:val="22"/>
                <w:color w:val="auto"/>
              </w:rPr>
              <w:t>condition is incorrect</w:t>
            </w:r>
          </w:p>
        </w:tc>
      </w:tr>
      <w:tr>
        <w:trPr>
          <w:trHeight w:val="291"/>
        </w:trPr>
        <w:tc>
          <w:tcPr>
            <w:tcW w:w="620" w:type="dxa"/>
            <w:vAlign w:val="bottom"/>
          </w:tcPr>
          <w:p>
            <w:pPr>
              <w:spacing w:after="0"/>
              <w:rPr>
                <w:sz w:val="24"/>
                <w:szCs w:val="24"/>
                <w:color w:val="auto"/>
              </w:rPr>
            </w:pPr>
          </w:p>
        </w:tc>
        <w:tc>
          <w:tcPr>
            <w:tcW w:w="620" w:type="dxa"/>
            <w:vAlign w:val="bottom"/>
          </w:tcPr>
          <w:p>
            <w:pPr>
              <w:ind w:left="100"/>
              <w:spacing w:after="0"/>
              <w:rPr>
                <w:sz w:val="20"/>
                <w:szCs w:val="20"/>
                <w:color w:val="auto"/>
              </w:rPr>
            </w:pPr>
            <w:r>
              <w:rPr>
                <w:rFonts w:ascii="Arial" w:cs="Arial" w:eastAsia="Arial" w:hAnsi="Arial"/>
                <w:sz w:val="22"/>
                <w:szCs w:val="22"/>
                <w:color w:val="auto"/>
              </w:rPr>
              <w:t>0</w:t>
            </w:r>
          </w:p>
        </w:tc>
        <w:tc>
          <w:tcPr>
            <w:tcW w:w="6540" w:type="dxa"/>
            <w:vAlign w:val="bottom"/>
          </w:tcPr>
          <w:p>
            <w:pPr>
              <w:ind w:left="200"/>
              <w:spacing w:after="0"/>
              <w:rPr>
                <w:sz w:val="20"/>
                <w:szCs w:val="20"/>
                <w:color w:val="auto"/>
              </w:rPr>
            </w:pPr>
            <w:r>
              <w:rPr>
                <w:rFonts w:ascii="Arial" w:cs="Arial" w:eastAsia="Arial" w:hAnsi="Arial"/>
                <w:sz w:val="22"/>
                <w:szCs w:val="22"/>
                <w:color w:val="auto"/>
              </w:rPr>
              <w:t>no condition</w:t>
            </w:r>
          </w:p>
        </w:tc>
      </w:tr>
      <w:tr>
        <w:trPr>
          <w:trHeight w:val="291"/>
        </w:trPr>
        <w:tc>
          <w:tcPr>
            <w:tcW w:w="620" w:type="dxa"/>
            <w:vAlign w:val="bottom"/>
          </w:tcPr>
          <w:p>
            <w:pPr>
              <w:spacing w:after="0"/>
              <w:rPr>
                <w:sz w:val="20"/>
                <w:szCs w:val="20"/>
                <w:color w:val="auto"/>
              </w:rPr>
            </w:pPr>
            <w:r>
              <w:rPr>
                <w:rFonts w:ascii="Arial" w:cs="Arial" w:eastAsia="Arial" w:hAnsi="Arial"/>
                <w:sz w:val="22"/>
                <w:szCs w:val="22"/>
                <w:color w:val="auto"/>
              </w:rPr>
              <w:t>1.8</w:t>
            </w:r>
          </w:p>
        </w:tc>
        <w:tc>
          <w:tcPr>
            <w:tcW w:w="620" w:type="dxa"/>
            <w:vAlign w:val="bottom"/>
          </w:tcPr>
          <w:p>
            <w:pPr>
              <w:ind w:left="100"/>
              <w:spacing w:after="0"/>
              <w:rPr>
                <w:sz w:val="20"/>
                <w:szCs w:val="20"/>
                <w:color w:val="auto"/>
              </w:rPr>
            </w:pPr>
            <w:r>
              <w:rPr>
                <w:rFonts w:ascii="Arial" w:cs="Arial" w:eastAsia="Arial" w:hAnsi="Arial"/>
                <w:sz w:val="22"/>
                <w:szCs w:val="22"/>
                <w:color w:val="auto"/>
              </w:rPr>
              <w:t>1</w:t>
            </w:r>
          </w:p>
        </w:tc>
        <w:tc>
          <w:tcPr>
            <w:tcW w:w="6540" w:type="dxa"/>
            <w:vAlign w:val="bottom"/>
          </w:tcPr>
          <w:p>
            <w:pPr>
              <w:ind w:left="200"/>
              <w:spacing w:after="0"/>
              <w:rPr>
                <w:sz w:val="20"/>
                <w:szCs w:val="20"/>
                <w:color w:val="auto"/>
              </w:rPr>
            </w:pPr>
            <w:r>
              <w:rPr>
                <w:rFonts w:ascii="Arial" w:cs="Arial" w:eastAsia="Arial" w:hAnsi="Arial"/>
                <w:sz w:val="22"/>
                <w:szCs w:val="22"/>
                <w:color w:val="auto"/>
              </w:rPr>
              <w:t>a len() &gt; 7 or equivalent condition</w:t>
            </w:r>
          </w:p>
        </w:tc>
      </w:tr>
      <w:tr>
        <w:trPr>
          <w:trHeight w:val="291"/>
        </w:trPr>
        <w:tc>
          <w:tcPr>
            <w:tcW w:w="620" w:type="dxa"/>
            <w:vAlign w:val="bottom"/>
          </w:tcPr>
          <w:p>
            <w:pPr>
              <w:spacing w:after="0"/>
              <w:rPr>
                <w:sz w:val="24"/>
                <w:szCs w:val="24"/>
                <w:color w:val="auto"/>
              </w:rPr>
            </w:pPr>
          </w:p>
        </w:tc>
        <w:tc>
          <w:tcPr>
            <w:tcW w:w="620" w:type="dxa"/>
            <w:vAlign w:val="bottom"/>
          </w:tcPr>
          <w:p>
            <w:pPr>
              <w:ind w:left="100"/>
              <w:spacing w:after="0"/>
              <w:rPr>
                <w:sz w:val="20"/>
                <w:szCs w:val="20"/>
                <w:color w:val="auto"/>
              </w:rPr>
            </w:pPr>
            <w:r>
              <w:rPr>
                <w:rFonts w:ascii="Arial" w:cs="Arial" w:eastAsia="Arial" w:hAnsi="Arial"/>
                <w:sz w:val="22"/>
                <w:szCs w:val="22"/>
                <w:color w:val="auto"/>
              </w:rPr>
              <w:t>0,5</w:t>
            </w:r>
          </w:p>
        </w:tc>
        <w:tc>
          <w:tcPr>
            <w:tcW w:w="6540" w:type="dxa"/>
            <w:vAlign w:val="bottom"/>
          </w:tcPr>
          <w:p>
            <w:pPr>
              <w:ind w:left="200"/>
              <w:spacing w:after="0"/>
              <w:rPr>
                <w:sz w:val="20"/>
                <w:szCs w:val="20"/>
                <w:color w:val="auto"/>
              </w:rPr>
            </w:pPr>
            <w:r>
              <w:rPr>
                <w:rFonts w:ascii="Arial" w:cs="Arial" w:eastAsia="Arial" w:hAnsi="Arial"/>
                <w:sz w:val="22"/>
                <w:szCs w:val="22"/>
                <w:color w:val="auto"/>
              </w:rPr>
              <w:t>condition is incorrect</w:t>
            </w:r>
          </w:p>
        </w:tc>
      </w:tr>
      <w:tr>
        <w:trPr>
          <w:trHeight w:val="291"/>
        </w:trPr>
        <w:tc>
          <w:tcPr>
            <w:tcW w:w="620" w:type="dxa"/>
            <w:vAlign w:val="bottom"/>
          </w:tcPr>
          <w:p>
            <w:pPr>
              <w:spacing w:after="0"/>
              <w:rPr>
                <w:sz w:val="24"/>
                <w:szCs w:val="24"/>
                <w:color w:val="auto"/>
              </w:rPr>
            </w:pPr>
          </w:p>
        </w:tc>
        <w:tc>
          <w:tcPr>
            <w:tcW w:w="620" w:type="dxa"/>
            <w:vAlign w:val="bottom"/>
          </w:tcPr>
          <w:p>
            <w:pPr>
              <w:ind w:left="100"/>
              <w:spacing w:after="0"/>
              <w:rPr>
                <w:sz w:val="20"/>
                <w:szCs w:val="20"/>
                <w:color w:val="auto"/>
              </w:rPr>
            </w:pPr>
            <w:r>
              <w:rPr>
                <w:rFonts w:ascii="Arial" w:cs="Arial" w:eastAsia="Arial" w:hAnsi="Arial"/>
                <w:sz w:val="22"/>
                <w:szCs w:val="22"/>
                <w:color w:val="auto"/>
              </w:rPr>
              <w:t>0</w:t>
            </w:r>
          </w:p>
        </w:tc>
        <w:tc>
          <w:tcPr>
            <w:tcW w:w="6540" w:type="dxa"/>
            <w:vAlign w:val="bottom"/>
          </w:tcPr>
          <w:p>
            <w:pPr>
              <w:ind w:left="200"/>
              <w:spacing w:after="0"/>
              <w:rPr>
                <w:sz w:val="20"/>
                <w:szCs w:val="20"/>
                <w:color w:val="auto"/>
              </w:rPr>
            </w:pPr>
            <w:r>
              <w:rPr>
                <w:rFonts w:ascii="Arial" w:cs="Arial" w:eastAsia="Arial" w:hAnsi="Arial"/>
                <w:sz w:val="22"/>
                <w:szCs w:val="22"/>
                <w:color w:val="auto"/>
              </w:rPr>
              <w:t>no condition</w:t>
            </w:r>
          </w:p>
        </w:tc>
      </w:tr>
      <w:tr>
        <w:trPr>
          <w:trHeight w:val="291"/>
        </w:trPr>
        <w:tc>
          <w:tcPr>
            <w:tcW w:w="620" w:type="dxa"/>
            <w:vAlign w:val="bottom"/>
          </w:tcPr>
          <w:p>
            <w:pPr>
              <w:spacing w:after="0"/>
              <w:rPr>
                <w:sz w:val="20"/>
                <w:szCs w:val="20"/>
                <w:color w:val="auto"/>
              </w:rPr>
            </w:pPr>
            <w:r>
              <w:rPr>
                <w:rFonts w:ascii="Arial" w:cs="Arial" w:eastAsia="Arial" w:hAnsi="Arial"/>
                <w:sz w:val="22"/>
                <w:szCs w:val="22"/>
                <w:color w:val="auto"/>
              </w:rPr>
              <w:t>1.9</w:t>
            </w:r>
          </w:p>
        </w:tc>
        <w:tc>
          <w:tcPr>
            <w:tcW w:w="620" w:type="dxa"/>
            <w:vAlign w:val="bottom"/>
          </w:tcPr>
          <w:p>
            <w:pPr>
              <w:ind w:left="100"/>
              <w:spacing w:after="0"/>
              <w:rPr>
                <w:sz w:val="20"/>
                <w:szCs w:val="20"/>
                <w:color w:val="auto"/>
              </w:rPr>
            </w:pPr>
            <w:r>
              <w:rPr>
                <w:rFonts w:ascii="Arial" w:cs="Arial" w:eastAsia="Arial" w:hAnsi="Arial"/>
                <w:sz w:val="22"/>
                <w:szCs w:val="22"/>
                <w:color w:val="auto"/>
              </w:rPr>
              <w:t>1</w:t>
            </w:r>
          </w:p>
        </w:tc>
        <w:tc>
          <w:tcPr>
            <w:tcW w:w="6540" w:type="dxa"/>
            <w:vAlign w:val="bottom"/>
          </w:tcPr>
          <w:p>
            <w:pPr>
              <w:ind w:left="200"/>
              <w:spacing w:after="0"/>
              <w:rPr>
                <w:sz w:val="20"/>
                <w:szCs w:val="20"/>
                <w:color w:val="auto"/>
              </w:rPr>
            </w:pPr>
            <w:r>
              <w:rPr>
                <w:rFonts w:ascii="Arial" w:cs="Arial" w:eastAsia="Arial" w:hAnsi="Arial"/>
                <w:sz w:val="22"/>
                <w:szCs w:val="22"/>
                <w:color w:val="auto"/>
              </w:rPr>
              <w:t>a len() &lt; 1 or equivalent condition</w:t>
            </w:r>
          </w:p>
        </w:tc>
      </w:tr>
      <w:tr>
        <w:trPr>
          <w:trHeight w:val="291"/>
        </w:trPr>
        <w:tc>
          <w:tcPr>
            <w:tcW w:w="620" w:type="dxa"/>
            <w:vAlign w:val="bottom"/>
          </w:tcPr>
          <w:p>
            <w:pPr>
              <w:spacing w:after="0"/>
              <w:rPr>
                <w:sz w:val="24"/>
                <w:szCs w:val="24"/>
                <w:color w:val="auto"/>
              </w:rPr>
            </w:pPr>
          </w:p>
        </w:tc>
        <w:tc>
          <w:tcPr>
            <w:tcW w:w="620" w:type="dxa"/>
            <w:vAlign w:val="bottom"/>
          </w:tcPr>
          <w:p>
            <w:pPr>
              <w:ind w:left="100"/>
              <w:spacing w:after="0"/>
              <w:rPr>
                <w:sz w:val="20"/>
                <w:szCs w:val="20"/>
                <w:color w:val="auto"/>
              </w:rPr>
            </w:pPr>
            <w:r>
              <w:rPr>
                <w:rFonts w:ascii="Arial" w:cs="Arial" w:eastAsia="Arial" w:hAnsi="Arial"/>
                <w:sz w:val="22"/>
                <w:szCs w:val="22"/>
                <w:color w:val="auto"/>
              </w:rPr>
              <w:t>0,5</w:t>
            </w:r>
          </w:p>
        </w:tc>
        <w:tc>
          <w:tcPr>
            <w:tcW w:w="6540" w:type="dxa"/>
            <w:vAlign w:val="bottom"/>
          </w:tcPr>
          <w:p>
            <w:pPr>
              <w:ind w:left="200"/>
              <w:spacing w:after="0"/>
              <w:rPr>
                <w:sz w:val="20"/>
                <w:szCs w:val="20"/>
                <w:color w:val="auto"/>
              </w:rPr>
            </w:pPr>
            <w:r>
              <w:rPr>
                <w:rFonts w:ascii="Arial" w:cs="Arial" w:eastAsia="Arial" w:hAnsi="Arial"/>
                <w:sz w:val="22"/>
                <w:szCs w:val="22"/>
                <w:color w:val="auto"/>
              </w:rPr>
              <w:t>condition is incorrect</w:t>
            </w:r>
          </w:p>
        </w:tc>
      </w:tr>
      <w:tr>
        <w:trPr>
          <w:trHeight w:val="291"/>
        </w:trPr>
        <w:tc>
          <w:tcPr>
            <w:tcW w:w="620" w:type="dxa"/>
            <w:vAlign w:val="bottom"/>
          </w:tcPr>
          <w:p>
            <w:pPr>
              <w:spacing w:after="0"/>
              <w:rPr>
                <w:sz w:val="24"/>
                <w:szCs w:val="24"/>
                <w:color w:val="auto"/>
              </w:rPr>
            </w:pPr>
          </w:p>
        </w:tc>
        <w:tc>
          <w:tcPr>
            <w:tcW w:w="620" w:type="dxa"/>
            <w:vAlign w:val="bottom"/>
          </w:tcPr>
          <w:p>
            <w:pPr>
              <w:ind w:left="100"/>
              <w:spacing w:after="0"/>
              <w:rPr>
                <w:sz w:val="20"/>
                <w:szCs w:val="20"/>
                <w:color w:val="auto"/>
              </w:rPr>
            </w:pPr>
            <w:r>
              <w:rPr>
                <w:rFonts w:ascii="Arial" w:cs="Arial" w:eastAsia="Arial" w:hAnsi="Arial"/>
                <w:sz w:val="22"/>
                <w:szCs w:val="22"/>
                <w:color w:val="auto"/>
              </w:rPr>
              <w:t>0</w:t>
            </w:r>
          </w:p>
        </w:tc>
        <w:tc>
          <w:tcPr>
            <w:tcW w:w="6540" w:type="dxa"/>
            <w:vAlign w:val="bottom"/>
          </w:tcPr>
          <w:p>
            <w:pPr>
              <w:ind w:left="200"/>
              <w:spacing w:after="0"/>
              <w:rPr>
                <w:sz w:val="20"/>
                <w:szCs w:val="20"/>
                <w:color w:val="auto"/>
              </w:rPr>
            </w:pPr>
            <w:r>
              <w:rPr>
                <w:rFonts w:ascii="Arial" w:cs="Arial" w:eastAsia="Arial" w:hAnsi="Arial"/>
                <w:sz w:val="22"/>
                <w:szCs w:val="22"/>
                <w:color w:val="auto"/>
              </w:rPr>
              <w:t>no condition</w:t>
            </w:r>
          </w:p>
        </w:tc>
      </w:tr>
      <w:tr>
        <w:trPr>
          <w:trHeight w:val="291"/>
        </w:trPr>
        <w:tc>
          <w:tcPr>
            <w:tcW w:w="620" w:type="dxa"/>
            <w:vAlign w:val="bottom"/>
          </w:tcPr>
          <w:p>
            <w:pPr>
              <w:spacing w:after="0"/>
              <w:rPr>
                <w:sz w:val="20"/>
                <w:szCs w:val="20"/>
                <w:color w:val="auto"/>
              </w:rPr>
            </w:pPr>
            <w:r>
              <w:rPr>
                <w:rFonts w:ascii="Arial" w:cs="Arial" w:eastAsia="Arial" w:hAnsi="Arial"/>
                <w:sz w:val="22"/>
                <w:szCs w:val="22"/>
                <w:color w:val="auto"/>
              </w:rPr>
              <w:t>1.10</w:t>
            </w:r>
          </w:p>
        </w:tc>
        <w:tc>
          <w:tcPr>
            <w:tcW w:w="620" w:type="dxa"/>
            <w:vAlign w:val="bottom"/>
          </w:tcPr>
          <w:p>
            <w:pPr>
              <w:ind w:left="100"/>
              <w:spacing w:after="0"/>
              <w:rPr>
                <w:sz w:val="20"/>
                <w:szCs w:val="20"/>
                <w:color w:val="auto"/>
              </w:rPr>
            </w:pPr>
            <w:r>
              <w:rPr>
                <w:rFonts w:ascii="Arial" w:cs="Arial" w:eastAsia="Arial" w:hAnsi="Arial"/>
                <w:sz w:val="22"/>
                <w:szCs w:val="22"/>
                <w:color w:val="auto"/>
              </w:rPr>
              <w:t>1</w:t>
            </w:r>
          </w:p>
        </w:tc>
        <w:tc>
          <w:tcPr>
            <w:tcW w:w="6540" w:type="dxa"/>
            <w:vAlign w:val="bottom"/>
          </w:tcPr>
          <w:p>
            <w:pPr>
              <w:ind w:left="200"/>
              <w:spacing w:after="0"/>
              <w:rPr>
                <w:sz w:val="20"/>
                <w:szCs w:val="20"/>
                <w:color w:val="auto"/>
              </w:rPr>
            </w:pPr>
            <w:r>
              <w:rPr>
                <w:rFonts w:ascii="Arial" w:cs="Arial" w:eastAsia="Arial" w:hAnsi="Arial"/>
                <w:sz w:val="22"/>
                <w:szCs w:val="22"/>
                <w:color w:val="auto"/>
              </w:rPr>
              <w:t>the number of soiled ballots counted and the discussion is given</w:t>
            </w:r>
          </w:p>
        </w:tc>
      </w:tr>
      <w:tr>
        <w:trPr>
          <w:trHeight w:val="291"/>
        </w:trPr>
        <w:tc>
          <w:tcPr>
            <w:tcW w:w="620" w:type="dxa"/>
            <w:vAlign w:val="bottom"/>
          </w:tcPr>
          <w:p>
            <w:pPr>
              <w:spacing w:after="0"/>
              <w:rPr>
                <w:sz w:val="24"/>
                <w:szCs w:val="24"/>
                <w:color w:val="auto"/>
              </w:rPr>
            </w:pPr>
          </w:p>
        </w:tc>
        <w:tc>
          <w:tcPr>
            <w:tcW w:w="620" w:type="dxa"/>
            <w:vAlign w:val="bottom"/>
          </w:tcPr>
          <w:p>
            <w:pPr>
              <w:ind w:left="100"/>
              <w:spacing w:after="0"/>
              <w:rPr>
                <w:sz w:val="20"/>
                <w:szCs w:val="20"/>
                <w:color w:val="auto"/>
              </w:rPr>
            </w:pPr>
            <w:r>
              <w:rPr>
                <w:rFonts w:ascii="Arial" w:cs="Arial" w:eastAsia="Arial" w:hAnsi="Arial"/>
                <w:sz w:val="22"/>
                <w:szCs w:val="22"/>
                <w:color w:val="auto"/>
              </w:rPr>
              <w:t>0,5</w:t>
            </w:r>
          </w:p>
        </w:tc>
        <w:tc>
          <w:tcPr>
            <w:tcW w:w="6540" w:type="dxa"/>
            <w:vAlign w:val="bottom"/>
          </w:tcPr>
          <w:p>
            <w:pPr>
              <w:ind w:left="200"/>
              <w:spacing w:after="0"/>
              <w:rPr>
                <w:sz w:val="20"/>
                <w:szCs w:val="20"/>
                <w:color w:val="auto"/>
              </w:rPr>
            </w:pPr>
            <w:r>
              <w:rPr>
                <w:rFonts w:ascii="Arial" w:cs="Arial" w:eastAsia="Arial" w:hAnsi="Arial"/>
                <w:sz w:val="22"/>
                <w:szCs w:val="22"/>
                <w:color w:val="auto"/>
              </w:rPr>
              <w:t>no discussion, just a number output</w:t>
            </w:r>
          </w:p>
        </w:tc>
      </w:tr>
      <w:tr>
        <w:trPr>
          <w:trHeight w:val="291"/>
        </w:trPr>
        <w:tc>
          <w:tcPr>
            <w:tcW w:w="620" w:type="dxa"/>
            <w:vAlign w:val="bottom"/>
          </w:tcPr>
          <w:p>
            <w:pPr>
              <w:spacing w:after="0"/>
              <w:rPr>
                <w:sz w:val="24"/>
                <w:szCs w:val="24"/>
                <w:color w:val="auto"/>
              </w:rPr>
            </w:pPr>
          </w:p>
        </w:tc>
        <w:tc>
          <w:tcPr>
            <w:tcW w:w="620" w:type="dxa"/>
            <w:vAlign w:val="bottom"/>
          </w:tcPr>
          <w:p>
            <w:pPr>
              <w:ind w:left="100"/>
              <w:spacing w:after="0"/>
              <w:rPr>
                <w:sz w:val="20"/>
                <w:szCs w:val="20"/>
                <w:color w:val="auto"/>
              </w:rPr>
            </w:pPr>
            <w:r>
              <w:rPr>
                <w:rFonts w:ascii="Arial" w:cs="Arial" w:eastAsia="Arial" w:hAnsi="Arial"/>
                <w:sz w:val="22"/>
                <w:szCs w:val="22"/>
                <w:color w:val="auto"/>
              </w:rPr>
              <w:t>0</w:t>
            </w:r>
          </w:p>
        </w:tc>
        <w:tc>
          <w:tcPr>
            <w:tcW w:w="6540" w:type="dxa"/>
            <w:vAlign w:val="bottom"/>
          </w:tcPr>
          <w:p>
            <w:pPr>
              <w:ind w:left="200"/>
              <w:spacing w:after="0"/>
              <w:rPr>
                <w:sz w:val="20"/>
                <w:szCs w:val="20"/>
                <w:color w:val="auto"/>
              </w:rPr>
            </w:pPr>
            <w:r>
              <w:rPr>
                <w:rFonts w:ascii="Arial" w:cs="Arial" w:eastAsia="Arial" w:hAnsi="Arial"/>
                <w:sz w:val="22"/>
                <w:szCs w:val="22"/>
                <w:color w:val="auto"/>
              </w:rPr>
              <w:t>no calculated number</w:t>
            </w:r>
          </w:p>
        </w:tc>
      </w:tr>
      <w:tr>
        <w:trPr>
          <w:trHeight w:val="291"/>
        </w:trPr>
        <w:tc>
          <w:tcPr>
            <w:tcW w:w="620" w:type="dxa"/>
            <w:vAlign w:val="bottom"/>
          </w:tcPr>
          <w:p>
            <w:pPr>
              <w:spacing w:after="0"/>
              <w:rPr>
                <w:sz w:val="20"/>
                <w:szCs w:val="20"/>
                <w:color w:val="auto"/>
              </w:rPr>
            </w:pPr>
            <w:r>
              <w:rPr>
                <w:rFonts w:ascii="Arial" w:cs="Arial" w:eastAsia="Arial" w:hAnsi="Arial"/>
                <w:sz w:val="22"/>
                <w:szCs w:val="22"/>
                <w:color w:val="auto"/>
              </w:rPr>
              <w:t>1.11</w:t>
            </w:r>
          </w:p>
        </w:tc>
        <w:tc>
          <w:tcPr>
            <w:tcW w:w="620" w:type="dxa"/>
            <w:vAlign w:val="bottom"/>
          </w:tcPr>
          <w:p>
            <w:pPr>
              <w:ind w:left="100"/>
              <w:spacing w:after="0"/>
              <w:rPr>
                <w:sz w:val="20"/>
                <w:szCs w:val="20"/>
                <w:color w:val="auto"/>
              </w:rPr>
            </w:pPr>
            <w:r>
              <w:rPr>
                <w:rFonts w:ascii="Arial" w:cs="Arial" w:eastAsia="Arial" w:hAnsi="Arial"/>
                <w:sz w:val="22"/>
                <w:szCs w:val="22"/>
                <w:color w:val="auto"/>
              </w:rPr>
              <w:t>1</w:t>
            </w:r>
          </w:p>
        </w:tc>
        <w:tc>
          <w:tcPr>
            <w:tcW w:w="6540" w:type="dxa"/>
            <w:vAlign w:val="bottom"/>
          </w:tcPr>
          <w:p>
            <w:pPr>
              <w:ind w:left="200"/>
              <w:spacing w:after="0"/>
              <w:rPr>
                <w:sz w:val="20"/>
                <w:szCs w:val="20"/>
                <w:color w:val="auto"/>
              </w:rPr>
            </w:pPr>
            <w:r>
              <w:rPr>
                <w:rFonts w:ascii="Arial" w:cs="Arial" w:eastAsia="Arial" w:hAnsi="Arial"/>
                <w:sz w:val="22"/>
                <w:szCs w:val="22"/>
                <w:color w:val="auto"/>
              </w:rPr>
              <w:t>receiving a list with no spoilt ballot papers</w:t>
            </w:r>
          </w:p>
        </w:tc>
      </w:tr>
      <w:tr>
        <w:trPr>
          <w:trHeight w:val="291"/>
        </w:trPr>
        <w:tc>
          <w:tcPr>
            <w:tcW w:w="620" w:type="dxa"/>
            <w:vAlign w:val="bottom"/>
          </w:tcPr>
          <w:p>
            <w:pPr>
              <w:spacing w:after="0"/>
              <w:rPr>
                <w:sz w:val="24"/>
                <w:szCs w:val="24"/>
                <w:color w:val="auto"/>
              </w:rPr>
            </w:pPr>
          </w:p>
        </w:tc>
        <w:tc>
          <w:tcPr>
            <w:tcW w:w="620" w:type="dxa"/>
            <w:vAlign w:val="bottom"/>
          </w:tcPr>
          <w:p>
            <w:pPr>
              <w:ind w:left="100"/>
              <w:spacing w:after="0"/>
              <w:rPr>
                <w:sz w:val="20"/>
                <w:szCs w:val="20"/>
                <w:color w:val="auto"/>
              </w:rPr>
            </w:pPr>
            <w:r>
              <w:rPr>
                <w:rFonts w:ascii="Arial" w:cs="Arial" w:eastAsia="Arial" w:hAnsi="Arial"/>
                <w:sz w:val="22"/>
                <w:szCs w:val="22"/>
                <w:color w:val="auto"/>
              </w:rPr>
              <w:t>0,5</w:t>
            </w:r>
          </w:p>
        </w:tc>
        <w:tc>
          <w:tcPr>
            <w:tcW w:w="6540" w:type="dxa"/>
            <w:vAlign w:val="bottom"/>
          </w:tcPr>
          <w:p>
            <w:pPr>
              <w:ind w:left="200"/>
              <w:spacing w:after="0"/>
              <w:rPr>
                <w:sz w:val="20"/>
                <w:szCs w:val="20"/>
                <w:color w:val="auto"/>
              </w:rPr>
            </w:pPr>
            <w:r>
              <w:rPr>
                <w:rFonts w:ascii="Arial" w:cs="Arial" w:eastAsia="Arial" w:hAnsi="Arial"/>
                <w:sz w:val="22"/>
                <w:szCs w:val="22"/>
                <w:color w:val="auto"/>
              </w:rPr>
              <w:t>-</w:t>
            </w:r>
          </w:p>
        </w:tc>
      </w:tr>
      <w:tr>
        <w:trPr>
          <w:trHeight w:val="291"/>
        </w:trPr>
        <w:tc>
          <w:tcPr>
            <w:tcW w:w="620" w:type="dxa"/>
            <w:vAlign w:val="bottom"/>
          </w:tcPr>
          <w:p>
            <w:pPr>
              <w:spacing w:after="0"/>
              <w:rPr>
                <w:sz w:val="24"/>
                <w:szCs w:val="24"/>
                <w:color w:val="auto"/>
              </w:rPr>
            </w:pPr>
          </w:p>
        </w:tc>
        <w:tc>
          <w:tcPr>
            <w:tcW w:w="620" w:type="dxa"/>
            <w:vAlign w:val="bottom"/>
          </w:tcPr>
          <w:p>
            <w:pPr>
              <w:ind w:left="100"/>
              <w:spacing w:after="0"/>
              <w:rPr>
                <w:sz w:val="20"/>
                <w:szCs w:val="20"/>
                <w:color w:val="auto"/>
              </w:rPr>
            </w:pPr>
            <w:r>
              <w:rPr>
                <w:rFonts w:ascii="Arial" w:cs="Arial" w:eastAsia="Arial" w:hAnsi="Arial"/>
                <w:sz w:val="22"/>
                <w:szCs w:val="22"/>
                <w:color w:val="auto"/>
              </w:rPr>
              <w:t>0</w:t>
            </w:r>
          </w:p>
        </w:tc>
        <w:tc>
          <w:tcPr>
            <w:tcW w:w="6540" w:type="dxa"/>
            <w:vAlign w:val="bottom"/>
          </w:tcPr>
          <w:p>
            <w:pPr>
              <w:ind w:left="200"/>
              <w:spacing w:after="0"/>
              <w:rPr>
                <w:sz w:val="20"/>
                <w:szCs w:val="20"/>
                <w:color w:val="auto"/>
              </w:rPr>
            </w:pPr>
            <w:r>
              <w:rPr>
                <w:rFonts w:ascii="Arial" w:cs="Arial" w:eastAsia="Arial" w:hAnsi="Arial"/>
                <w:sz w:val="22"/>
                <w:szCs w:val="22"/>
                <w:color w:val="auto"/>
              </w:rPr>
              <w:t>no list received</w:t>
            </w:r>
          </w:p>
        </w:tc>
      </w:tr>
      <w:tr>
        <w:trPr>
          <w:trHeight w:val="291"/>
        </w:trPr>
        <w:tc>
          <w:tcPr>
            <w:tcW w:w="620" w:type="dxa"/>
            <w:vAlign w:val="bottom"/>
          </w:tcPr>
          <w:p>
            <w:pPr>
              <w:spacing w:after="0"/>
              <w:rPr>
                <w:sz w:val="20"/>
                <w:szCs w:val="20"/>
                <w:color w:val="auto"/>
              </w:rPr>
            </w:pPr>
            <w:r>
              <w:rPr>
                <w:rFonts w:ascii="Arial" w:cs="Arial" w:eastAsia="Arial" w:hAnsi="Arial"/>
                <w:sz w:val="22"/>
                <w:szCs w:val="22"/>
                <w:color w:val="auto"/>
              </w:rPr>
              <w:t>1.12</w:t>
            </w:r>
          </w:p>
        </w:tc>
        <w:tc>
          <w:tcPr>
            <w:tcW w:w="620" w:type="dxa"/>
            <w:vAlign w:val="bottom"/>
          </w:tcPr>
          <w:p>
            <w:pPr>
              <w:ind w:left="100"/>
              <w:spacing w:after="0"/>
              <w:rPr>
                <w:sz w:val="20"/>
                <w:szCs w:val="20"/>
                <w:color w:val="auto"/>
              </w:rPr>
            </w:pPr>
            <w:r>
              <w:rPr>
                <w:rFonts w:ascii="Arial" w:cs="Arial" w:eastAsia="Arial" w:hAnsi="Arial"/>
                <w:sz w:val="22"/>
                <w:szCs w:val="22"/>
                <w:color w:val="auto"/>
              </w:rPr>
              <w:t>1</w:t>
            </w:r>
          </w:p>
        </w:tc>
        <w:tc>
          <w:tcPr>
            <w:tcW w:w="6540" w:type="dxa"/>
            <w:vAlign w:val="bottom"/>
          </w:tcPr>
          <w:p>
            <w:pPr>
              <w:ind w:left="200"/>
              <w:spacing w:after="0"/>
              <w:rPr>
                <w:sz w:val="20"/>
                <w:szCs w:val="20"/>
                <w:color w:val="auto"/>
              </w:rPr>
            </w:pPr>
            <w:r>
              <w:rPr>
                <w:rFonts w:ascii="Arial" w:cs="Arial" w:eastAsia="Arial" w:hAnsi="Arial"/>
                <w:sz w:val="22"/>
                <w:szCs w:val="22"/>
                <w:color w:val="auto"/>
              </w:rPr>
              <w:t>the ranking list has been converted to names_list</w:t>
            </w:r>
          </w:p>
        </w:tc>
      </w:tr>
      <w:tr>
        <w:trPr>
          <w:trHeight w:val="291"/>
        </w:trPr>
        <w:tc>
          <w:tcPr>
            <w:tcW w:w="620" w:type="dxa"/>
            <w:vAlign w:val="bottom"/>
          </w:tcPr>
          <w:p>
            <w:pPr>
              <w:spacing w:after="0"/>
              <w:rPr>
                <w:sz w:val="24"/>
                <w:szCs w:val="24"/>
                <w:color w:val="auto"/>
              </w:rPr>
            </w:pPr>
          </w:p>
        </w:tc>
        <w:tc>
          <w:tcPr>
            <w:tcW w:w="620" w:type="dxa"/>
            <w:vAlign w:val="bottom"/>
          </w:tcPr>
          <w:p>
            <w:pPr>
              <w:ind w:left="100"/>
              <w:spacing w:after="0"/>
              <w:rPr>
                <w:sz w:val="20"/>
                <w:szCs w:val="20"/>
                <w:color w:val="auto"/>
              </w:rPr>
            </w:pPr>
            <w:r>
              <w:rPr>
                <w:rFonts w:ascii="Arial" w:cs="Arial" w:eastAsia="Arial" w:hAnsi="Arial"/>
                <w:sz w:val="22"/>
                <w:szCs w:val="22"/>
                <w:color w:val="auto"/>
              </w:rPr>
              <w:t>0,5</w:t>
            </w:r>
          </w:p>
        </w:tc>
        <w:tc>
          <w:tcPr>
            <w:tcW w:w="6540" w:type="dxa"/>
            <w:vAlign w:val="bottom"/>
          </w:tcPr>
          <w:p>
            <w:pPr>
              <w:ind w:left="200"/>
              <w:spacing w:after="0"/>
              <w:rPr>
                <w:sz w:val="20"/>
                <w:szCs w:val="20"/>
                <w:color w:val="auto"/>
              </w:rPr>
            </w:pPr>
            <w:r>
              <w:rPr>
                <w:rFonts w:ascii="Arial" w:cs="Arial" w:eastAsia="Arial" w:hAnsi="Arial"/>
                <w:sz w:val="22"/>
                <w:szCs w:val="22"/>
                <w:color w:val="auto"/>
              </w:rPr>
              <w:t>the list is misconverted</w:t>
            </w:r>
          </w:p>
        </w:tc>
      </w:tr>
      <w:tr>
        <w:trPr>
          <w:trHeight w:val="291"/>
        </w:trPr>
        <w:tc>
          <w:tcPr>
            <w:tcW w:w="620" w:type="dxa"/>
            <w:vAlign w:val="bottom"/>
          </w:tcPr>
          <w:p>
            <w:pPr>
              <w:spacing w:after="0"/>
              <w:rPr>
                <w:sz w:val="24"/>
                <w:szCs w:val="24"/>
                <w:color w:val="auto"/>
              </w:rPr>
            </w:pPr>
          </w:p>
        </w:tc>
        <w:tc>
          <w:tcPr>
            <w:tcW w:w="620" w:type="dxa"/>
            <w:vAlign w:val="bottom"/>
          </w:tcPr>
          <w:p>
            <w:pPr>
              <w:ind w:left="100"/>
              <w:spacing w:after="0"/>
              <w:rPr>
                <w:sz w:val="20"/>
                <w:szCs w:val="20"/>
                <w:color w:val="auto"/>
              </w:rPr>
            </w:pPr>
            <w:r>
              <w:rPr>
                <w:rFonts w:ascii="Arial" w:cs="Arial" w:eastAsia="Arial" w:hAnsi="Arial"/>
                <w:sz w:val="22"/>
                <w:szCs w:val="22"/>
                <w:color w:val="auto"/>
              </w:rPr>
              <w:t>0</w:t>
            </w:r>
          </w:p>
        </w:tc>
        <w:tc>
          <w:tcPr>
            <w:tcW w:w="6540" w:type="dxa"/>
            <w:vAlign w:val="bottom"/>
          </w:tcPr>
          <w:p>
            <w:pPr>
              <w:ind w:left="200"/>
              <w:spacing w:after="0"/>
              <w:rPr>
                <w:sz w:val="20"/>
                <w:szCs w:val="20"/>
                <w:color w:val="auto"/>
              </w:rPr>
            </w:pPr>
            <w:r>
              <w:rPr>
                <w:rFonts w:ascii="Arial" w:cs="Arial" w:eastAsia="Arial" w:hAnsi="Arial"/>
                <w:sz w:val="22"/>
                <w:szCs w:val="22"/>
                <w:color w:val="auto"/>
              </w:rPr>
              <w:t>the list is not coverted</w:t>
            </w:r>
          </w:p>
        </w:tc>
      </w:tr>
    </w:tbl>
    <w:p>
      <w:pPr>
        <w:sectPr>
          <w:pgSz w:w="12240" w:h="15840" w:orient="portrait"/>
          <w:cols w:equalWidth="0" w:num="1">
            <w:col w:w="9380"/>
          </w:cols>
          <w:pgMar w:left="1440" w:top="1418" w:right="1420" w:bottom="853" w:gutter="0" w:footer="0" w:header="0"/>
        </w:sectPr>
      </w:pPr>
    </w:p>
    <w:bookmarkStart w:id="1" w:name="page2"/>
    <w:bookmarkEnd w:id="1"/>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91"/>
        </w:trPr>
        <w:tc>
          <w:tcPr>
            <w:tcW w:w="1240" w:type="dxa"/>
            <w:vAlign w:val="bottom"/>
          </w:tcPr>
          <w:p>
            <w:pPr>
              <w:jc w:val="right"/>
              <w:ind w:right="290"/>
              <w:spacing w:after="0"/>
              <w:rPr>
                <w:sz w:val="20"/>
                <w:szCs w:val="20"/>
                <w:color w:val="auto"/>
              </w:rPr>
            </w:pPr>
            <w:r>
              <w:rPr>
                <w:rFonts w:ascii="Arial" w:cs="Arial" w:eastAsia="Arial" w:hAnsi="Arial"/>
                <w:sz w:val="22"/>
                <w:szCs w:val="22"/>
                <w:color w:val="auto"/>
              </w:rPr>
              <w:t>1.13   1</w:t>
            </w:r>
          </w:p>
        </w:tc>
        <w:tc>
          <w:tcPr>
            <w:tcW w:w="4760" w:type="dxa"/>
            <w:vAlign w:val="bottom"/>
          </w:tcPr>
          <w:p>
            <w:pPr>
              <w:ind w:left="200"/>
              <w:spacing w:after="0"/>
              <w:rPr>
                <w:sz w:val="20"/>
                <w:szCs w:val="20"/>
                <w:color w:val="auto"/>
              </w:rPr>
            </w:pPr>
            <w:r>
              <w:rPr>
                <w:rFonts w:ascii="Arial" w:cs="Arial" w:eastAsia="Arial" w:hAnsi="Arial"/>
                <w:sz w:val="22"/>
                <w:szCs w:val="22"/>
                <w:color w:val="auto"/>
                <w:w w:val="99"/>
              </w:rPr>
              <w:t>A common list of all ballots has been drawn up</w:t>
            </w:r>
          </w:p>
        </w:tc>
      </w:tr>
      <w:tr>
        <w:trPr>
          <w:trHeight w:val="291"/>
        </w:trPr>
        <w:tc>
          <w:tcPr>
            <w:tcW w:w="1240" w:type="dxa"/>
            <w:vAlign w:val="bottom"/>
          </w:tcPr>
          <w:p>
            <w:pPr>
              <w:jc w:val="right"/>
              <w:ind w:right="110"/>
              <w:spacing w:after="0"/>
              <w:rPr>
                <w:sz w:val="20"/>
                <w:szCs w:val="20"/>
                <w:color w:val="auto"/>
              </w:rPr>
            </w:pPr>
            <w:r>
              <w:rPr>
                <w:rFonts w:ascii="Arial" w:cs="Arial" w:eastAsia="Arial" w:hAnsi="Arial"/>
                <w:sz w:val="22"/>
                <w:szCs w:val="22"/>
                <w:color w:val="auto"/>
              </w:rPr>
              <w:t>0,5</w:t>
            </w:r>
          </w:p>
        </w:tc>
        <w:tc>
          <w:tcPr>
            <w:tcW w:w="4760" w:type="dxa"/>
            <w:vAlign w:val="bottom"/>
          </w:tcPr>
          <w:p>
            <w:pPr>
              <w:ind w:left="200"/>
              <w:spacing w:after="0"/>
              <w:rPr>
                <w:sz w:val="20"/>
                <w:szCs w:val="20"/>
                <w:color w:val="auto"/>
              </w:rPr>
            </w:pPr>
            <w:r>
              <w:rPr>
                <w:rFonts w:ascii="Arial" w:cs="Arial" w:eastAsia="Arial" w:hAnsi="Arial"/>
                <w:sz w:val="22"/>
                <w:szCs w:val="22"/>
                <w:color w:val="auto"/>
              </w:rPr>
              <w:t>List composed incorrectly (check length)</w:t>
            </w:r>
          </w:p>
        </w:tc>
      </w:tr>
    </w:tbl>
    <w:p>
      <w:pPr>
        <w:ind w:left="1440" w:hanging="720"/>
        <w:spacing w:after="0"/>
        <w:tabs>
          <w:tab w:leader="none" w:pos="1440" w:val="left"/>
        </w:tabs>
        <w:numPr>
          <w:ilvl w:val="0"/>
          <w:numId w:val="1"/>
        </w:numPr>
        <w:rPr>
          <w:rFonts w:ascii="Arial" w:cs="Arial" w:eastAsia="Arial" w:hAnsi="Arial"/>
          <w:sz w:val="22"/>
          <w:szCs w:val="22"/>
          <w:color w:val="auto"/>
        </w:rPr>
      </w:pPr>
      <w:r>
        <w:rPr>
          <w:rFonts w:ascii="Arial" w:cs="Arial" w:eastAsia="Arial" w:hAnsi="Arial"/>
          <w:sz w:val="22"/>
          <w:szCs w:val="22"/>
          <w:color w:val="auto"/>
        </w:rPr>
        <w:t>no list, no calculations</w:t>
      </w:r>
    </w:p>
    <w:p>
      <w:pPr>
        <w:spacing w:after="0" w:line="38" w:lineRule="exact"/>
        <w:rPr>
          <w:sz w:val="20"/>
          <w:szCs w:val="20"/>
          <w:color w:val="auto"/>
        </w:rPr>
      </w:pPr>
    </w:p>
    <w:tbl>
      <w:tblPr>
        <w:tblLayout w:type="fixed"/>
        <w:tblInd w:w="0" w:type="dxa"/>
        <w:tblCellMar>
          <w:top w:w="0" w:type="dxa"/>
          <w:left w:w="0" w:type="dxa"/>
          <w:bottom w:w="0" w:type="dxa"/>
          <w:right w:w="0" w:type="dxa"/>
        </w:tblCellMar>
      </w:tblPr>
      <w:tr>
        <w:trPr>
          <w:trHeight w:val="291"/>
        </w:trPr>
        <w:tc>
          <w:tcPr>
            <w:tcW w:w="1240" w:type="dxa"/>
            <w:vAlign w:val="bottom"/>
          </w:tcPr>
          <w:p>
            <w:pPr>
              <w:jc w:val="right"/>
              <w:ind w:right="290"/>
              <w:spacing w:after="0"/>
              <w:rPr>
                <w:sz w:val="20"/>
                <w:szCs w:val="20"/>
                <w:color w:val="auto"/>
              </w:rPr>
            </w:pPr>
            <w:r>
              <w:rPr>
                <w:rFonts w:ascii="Arial" w:cs="Arial" w:eastAsia="Arial" w:hAnsi="Arial"/>
                <w:sz w:val="22"/>
                <w:szCs w:val="22"/>
                <w:color w:val="auto"/>
              </w:rPr>
              <w:t>1.14   1</w:t>
            </w:r>
          </w:p>
        </w:tc>
        <w:tc>
          <w:tcPr>
            <w:tcW w:w="6940" w:type="dxa"/>
            <w:vAlign w:val="bottom"/>
          </w:tcPr>
          <w:p>
            <w:pPr>
              <w:ind w:left="200"/>
              <w:spacing w:after="0"/>
              <w:rPr>
                <w:sz w:val="20"/>
                <w:szCs w:val="20"/>
                <w:color w:val="auto"/>
              </w:rPr>
            </w:pPr>
            <w:r>
              <w:rPr>
                <w:rFonts w:ascii="Arial" w:cs="Arial" w:eastAsia="Arial" w:hAnsi="Arial"/>
                <w:sz w:val="22"/>
                <w:szCs w:val="22"/>
                <w:color w:val="auto"/>
                <w:w w:val="99"/>
              </w:rPr>
              <w:t>the parties' dictionary counts the number of times they are mentioned</w:t>
            </w:r>
          </w:p>
        </w:tc>
      </w:tr>
      <w:tr>
        <w:trPr>
          <w:trHeight w:val="291"/>
        </w:trPr>
        <w:tc>
          <w:tcPr>
            <w:tcW w:w="1240" w:type="dxa"/>
            <w:vAlign w:val="bottom"/>
          </w:tcPr>
          <w:p>
            <w:pPr>
              <w:jc w:val="right"/>
              <w:ind w:right="110"/>
              <w:spacing w:after="0"/>
              <w:rPr>
                <w:sz w:val="20"/>
                <w:szCs w:val="20"/>
                <w:color w:val="auto"/>
              </w:rPr>
            </w:pPr>
            <w:r>
              <w:rPr>
                <w:rFonts w:ascii="Arial" w:cs="Arial" w:eastAsia="Arial" w:hAnsi="Arial"/>
                <w:sz w:val="22"/>
                <w:szCs w:val="22"/>
                <w:color w:val="auto"/>
              </w:rPr>
              <w:t>0,5</w:t>
            </w:r>
          </w:p>
        </w:tc>
        <w:tc>
          <w:tcPr>
            <w:tcW w:w="6940" w:type="dxa"/>
            <w:vAlign w:val="bottom"/>
          </w:tcPr>
          <w:p>
            <w:pPr>
              <w:ind w:left="200"/>
              <w:spacing w:after="0"/>
              <w:rPr>
                <w:sz w:val="20"/>
                <w:szCs w:val="20"/>
                <w:color w:val="auto"/>
              </w:rPr>
            </w:pPr>
            <w:r>
              <w:rPr>
                <w:rFonts w:ascii="Arial" w:cs="Arial" w:eastAsia="Arial" w:hAnsi="Arial"/>
                <w:sz w:val="22"/>
                <w:szCs w:val="22"/>
                <w:color w:val="auto"/>
              </w:rPr>
              <w:t>incorrect dictionary or discrepancies with the correct numbers</w:t>
            </w:r>
          </w:p>
        </w:tc>
      </w:tr>
    </w:tbl>
    <w:p>
      <w:pPr>
        <w:ind w:left="1440" w:hanging="720"/>
        <w:spacing w:after="0"/>
        <w:tabs>
          <w:tab w:leader="none" w:pos="1440" w:val="left"/>
        </w:tabs>
        <w:numPr>
          <w:ilvl w:val="0"/>
          <w:numId w:val="2"/>
        </w:numPr>
        <w:rPr>
          <w:rFonts w:ascii="Arial" w:cs="Arial" w:eastAsia="Arial" w:hAnsi="Arial"/>
          <w:sz w:val="22"/>
          <w:szCs w:val="22"/>
          <w:color w:val="auto"/>
        </w:rPr>
      </w:pPr>
      <w:r>
        <w:rPr>
          <w:rFonts w:ascii="Arial" w:cs="Arial" w:eastAsia="Arial" w:hAnsi="Arial"/>
          <w:sz w:val="22"/>
          <w:szCs w:val="22"/>
          <w:color w:val="auto"/>
        </w:rPr>
        <w:t>no calculations</w:t>
      </w:r>
    </w:p>
    <w:p>
      <w:pPr>
        <w:spacing w:after="0" w:line="38" w:lineRule="exact"/>
        <w:rPr>
          <w:sz w:val="20"/>
          <w:szCs w:val="20"/>
          <w:color w:val="auto"/>
        </w:rPr>
      </w:pPr>
    </w:p>
    <w:tbl>
      <w:tblPr>
        <w:tblLayout w:type="fixed"/>
        <w:tblInd w:w="0" w:type="dxa"/>
        <w:tblCellMar>
          <w:top w:w="0" w:type="dxa"/>
          <w:left w:w="0" w:type="dxa"/>
          <w:bottom w:w="0" w:type="dxa"/>
          <w:right w:w="0" w:type="dxa"/>
        </w:tblCellMar>
      </w:tblPr>
      <w:tr>
        <w:trPr>
          <w:trHeight w:val="291"/>
        </w:trPr>
        <w:tc>
          <w:tcPr>
            <w:tcW w:w="1240" w:type="dxa"/>
            <w:vAlign w:val="bottom"/>
          </w:tcPr>
          <w:p>
            <w:pPr>
              <w:jc w:val="right"/>
              <w:ind w:right="290"/>
              <w:spacing w:after="0"/>
              <w:rPr>
                <w:sz w:val="20"/>
                <w:szCs w:val="20"/>
                <w:color w:val="auto"/>
              </w:rPr>
            </w:pPr>
            <w:r>
              <w:rPr>
                <w:rFonts w:ascii="Arial" w:cs="Arial" w:eastAsia="Arial" w:hAnsi="Arial"/>
                <w:sz w:val="22"/>
                <w:szCs w:val="22"/>
                <w:color w:val="auto"/>
              </w:rPr>
              <w:t>1.15   1</w:t>
            </w:r>
          </w:p>
        </w:tc>
        <w:tc>
          <w:tcPr>
            <w:tcW w:w="6580" w:type="dxa"/>
            <w:vAlign w:val="bottom"/>
          </w:tcPr>
          <w:p>
            <w:pPr>
              <w:ind w:left="200"/>
              <w:spacing w:after="0"/>
              <w:rPr>
                <w:sz w:val="20"/>
                <w:szCs w:val="20"/>
                <w:color w:val="auto"/>
              </w:rPr>
            </w:pPr>
            <w:r>
              <w:rPr>
                <w:rFonts w:ascii="Arial" w:cs="Arial" w:eastAsia="Arial" w:hAnsi="Arial"/>
                <w:sz w:val="22"/>
                <w:szCs w:val="22"/>
                <w:color w:val="auto"/>
                <w:w w:val="99"/>
              </w:rPr>
              <w:t>the dictionary counts the fractions and comes up with five parties.</w:t>
            </w:r>
          </w:p>
        </w:tc>
      </w:tr>
      <w:tr>
        <w:trPr>
          <w:trHeight w:val="291"/>
        </w:trPr>
        <w:tc>
          <w:tcPr>
            <w:tcW w:w="1240" w:type="dxa"/>
            <w:vAlign w:val="bottom"/>
          </w:tcPr>
          <w:p>
            <w:pPr>
              <w:jc w:val="right"/>
              <w:ind w:right="110"/>
              <w:spacing w:after="0"/>
              <w:rPr>
                <w:sz w:val="20"/>
                <w:szCs w:val="20"/>
                <w:color w:val="auto"/>
              </w:rPr>
            </w:pPr>
            <w:r>
              <w:rPr>
                <w:rFonts w:ascii="Arial" w:cs="Arial" w:eastAsia="Arial" w:hAnsi="Arial"/>
                <w:sz w:val="22"/>
                <w:szCs w:val="22"/>
                <w:color w:val="auto"/>
              </w:rPr>
              <w:t>0,5</w:t>
            </w:r>
          </w:p>
        </w:tc>
        <w:tc>
          <w:tcPr>
            <w:tcW w:w="6580" w:type="dxa"/>
            <w:vAlign w:val="bottom"/>
          </w:tcPr>
          <w:p>
            <w:pPr>
              <w:ind w:left="200"/>
              <w:spacing w:after="0"/>
              <w:rPr>
                <w:sz w:val="20"/>
                <w:szCs w:val="20"/>
                <w:color w:val="auto"/>
              </w:rPr>
            </w:pPr>
            <w:r>
              <w:rPr>
                <w:rFonts w:ascii="Arial" w:cs="Arial" w:eastAsia="Arial" w:hAnsi="Arial"/>
                <w:sz w:val="22"/>
                <w:szCs w:val="22"/>
                <w:color w:val="auto"/>
              </w:rPr>
              <w:t>no print output, object only</w:t>
            </w:r>
          </w:p>
        </w:tc>
      </w:tr>
    </w:tbl>
    <w:p>
      <w:pPr>
        <w:ind w:left="1440" w:hanging="720"/>
        <w:spacing w:after="0"/>
        <w:tabs>
          <w:tab w:leader="none" w:pos="1440" w:val="left"/>
        </w:tabs>
        <w:numPr>
          <w:ilvl w:val="0"/>
          <w:numId w:val="3"/>
        </w:numPr>
        <w:rPr>
          <w:rFonts w:ascii="Arial" w:cs="Arial" w:eastAsia="Arial" w:hAnsi="Arial"/>
          <w:sz w:val="22"/>
          <w:szCs w:val="22"/>
          <w:color w:val="auto"/>
        </w:rPr>
      </w:pPr>
      <w:r>
        <w:rPr>
          <w:rFonts w:ascii="Arial" w:cs="Arial" w:eastAsia="Arial" w:hAnsi="Arial"/>
          <w:sz w:val="22"/>
          <w:szCs w:val="22"/>
          <w:color w:val="auto"/>
        </w:rPr>
        <w:t>wrong parties</w:t>
      </w:r>
    </w:p>
    <w:p>
      <w:pPr>
        <w:spacing w:after="0" w:line="38" w:lineRule="exact"/>
        <w:rPr>
          <w:sz w:val="20"/>
          <w:szCs w:val="20"/>
          <w:color w:val="auto"/>
        </w:rPr>
      </w:pPr>
    </w:p>
    <w:tbl>
      <w:tblPr>
        <w:tblLayout w:type="fixed"/>
        <w:tblInd w:w="0" w:type="dxa"/>
        <w:tblCellMar>
          <w:top w:w="0" w:type="dxa"/>
          <w:left w:w="0" w:type="dxa"/>
          <w:bottom w:w="0" w:type="dxa"/>
          <w:right w:w="0" w:type="dxa"/>
        </w:tblCellMar>
      </w:tblPr>
      <w:tr>
        <w:trPr>
          <w:trHeight w:val="291"/>
        </w:trPr>
        <w:tc>
          <w:tcPr>
            <w:tcW w:w="1240" w:type="dxa"/>
            <w:vAlign w:val="bottom"/>
          </w:tcPr>
          <w:p>
            <w:pPr>
              <w:jc w:val="right"/>
              <w:ind w:right="290"/>
              <w:spacing w:after="0"/>
              <w:rPr>
                <w:sz w:val="20"/>
                <w:szCs w:val="20"/>
                <w:color w:val="auto"/>
              </w:rPr>
            </w:pPr>
            <w:r>
              <w:rPr>
                <w:rFonts w:ascii="Arial" w:cs="Arial" w:eastAsia="Arial" w:hAnsi="Arial"/>
                <w:sz w:val="22"/>
                <w:szCs w:val="22"/>
                <w:color w:val="auto"/>
              </w:rPr>
              <w:t>1.16   1</w:t>
            </w:r>
          </w:p>
        </w:tc>
        <w:tc>
          <w:tcPr>
            <w:tcW w:w="6600" w:type="dxa"/>
            <w:vAlign w:val="bottom"/>
          </w:tcPr>
          <w:p>
            <w:pPr>
              <w:ind w:left="200"/>
              <w:spacing w:after="0"/>
              <w:rPr>
                <w:sz w:val="20"/>
                <w:szCs w:val="20"/>
                <w:color w:val="auto"/>
              </w:rPr>
            </w:pPr>
            <w:r>
              <w:rPr>
                <w:rFonts w:ascii="Arial" w:cs="Arial" w:eastAsia="Arial" w:hAnsi="Arial"/>
                <w:sz w:val="22"/>
                <w:szCs w:val="22"/>
                <w:color w:val="auto"/>
                <w:w w:val="99"/>
              </w:rPr>
              <w:t>parties that failed to pass the threshold are printed with formatting</w:t>
            </w:r>
          </w:p>
        </w:tc>
      </w:tr>
      <w:tr>
        <w:trPr>
          <w:trHeight w:val="291"/>
        </w:trPr>
        <w:tc>
          <w:tcPr>
            <w:tcW w:w="1240" w:type="dxa"/>
            <w:vAlign w:val="bottom"/>
          </w:tcPr>
          <w:p>
            <w:pPr>
              <w:jc w:val="right"/>
              <w:ind w:right="110"/>
              <w:spacing w:after="0"/>
              <w:rPr>
                <w:sz w:val="20"/>
                <w:szCs w:val="20"/>
                <w:color w:val="auto"/>
              </w:rPr>
            </w:pPr>
            <w:r>
              <w:rPr>
                <w:rFonts w:ascii="Arial" w:cs="Arial" w:eastAsia="Arial" w:hAnsi="Arial"/>
                <w:sz w:val="22"/>
                <w:szCs w:val="22"/>
                <w:color w:val="auto"/>
              </w:rPr>
              <w:t>0,5</w:t>
            </w:r>
          </w:p>
        </w:tc>
        <w:tc>
          <w:tcPr>
            <w:tcW w:w="6600" w:type="dxa"/>
            <w:vAlign w:val="bottom"/>
          </w:tcPr>
          <w:p>
            <w:pPr>
              <w:ind w:left="200"/>
              <w:spacing w:after="0"/>
              <w:rPr>
                <w:sz w:val="20"/>
                <w:szCs w:val="20"/>
                <w:color w:val="auto"/>
              </w:rPr>
            </w:pPr>
            <w:r>
              <w:rPr>
                <w:rFonts w:ascii="Arial" w:cs="Arial" w:eastAsia="Arial" w:hAnsi="Arial"/>
                <w:sz w:val="22"/>
                <w:szCs w:val="22"/>
                <w:color w:val="auto"/>
              </w:rPr>
              <w:t>no print output, object only</w:t>
            </w:r>
          </w:p>
        </w:tc>
      </w:tr>
    </w:tbl>
    <w:p>
      <w:pPr>
        <w:ind w:left="1440" w:hanging="720"/>
        <w:spacing w:after="0"/>
        <w:tabs>
          <w:tab w:leader="none" w:pos="1440" w:val="left"/>
        </w:tabs>
        <w:numPr>
          <w:ilvl w:val="0"/>
          <w:numId w:val="4"/>
        </w:numPr>
        <w:rPr>
          <w:rFonts w:ascii="Arial" w:cs="Arial" w:eastAsia="Arial" w:hAnsi="Arial"/>
          <w:sz w:val="22"/>
          <w:szCs w:val="22"/>
          <w:color w:val="auto"/>
        </w:rPr>
      </w:pPr>
      <w:r>
        <w:rPr>
          <w:rFonts w:ascii="Arial" w:cs="Arial" w:eastAsia="Arial" w:hAnsi="Arial"/>
          <w:sz w:val="22"/>
          <w:szCs w:val="22"/>
          <w:color w:val="auto"/>
        </w:rPr>
        <w:t>no output or wrong parties</w:t>
      </w:r>
    </w:p>
    <w:p>
      <w:pPr>
        <w:spacing w:after="0" w:line="329" w:lineRule="exact"/>
        <w:rPr>
          <w:sz w:val="20"/>
          <w:szCs w:val="20"/>
          <w:color w:val="auto"/>
        </w:rPr>
      </w:pPr>
    </w:p>
    <w:p>
      <w:pPr>
        <w:spacing w:after="0"/>
        <w:tabs>
          <w:tab w:leader="none" w:pos="1420" w:val="left"/>
          <w:tab w:leader="none" w:pos="2140" w:val="left"/>
        </w:tabs>
        <w:rPr>
          <w:sz w:val="20"/>
          <w:szCs w:val="20"/>
          <w:color w:val="auto"/>
        </w:rPr>
      </w:pPr>
      <w:r>
        <w:rPr>
          <w:rFonts w:ascii="Arial" w:cs="Arial" w:eastAsia="Arial" w:hAnsi="Arial"/>
          <w:sz w:val="22"/>
          <w:szCs w:val="22"/>
          <w:color w:val="auto"/>
        </w:rPr>
        <w:t>bonus1</w:t>
      </w:r>
      <w:r>
        <w:rPr>
          <w:sz w:val="20"/>
          <w:szCs w:val="20"/>
          <w:color w:val="auto"/>
        </w:rPr>
        <w:tab/>
      </w:r>
      <w:r>
        <w:rPr>
          <w:rFonts w:ascii="Arial" w:cs="Arial" w:eastAsia="Arial" w:hAnsi="Arial"/>
          <w:sz w:val="22"/>
          <w:szCs w:val="22"/>
          <w:color w:val="auto"/>
        </w:rPr>
        <w:t>4</w:t>
      </w:r>
      <w:r>
        <w:rPr>
          <w:sz w:val="20"/>
          <w:szCs w:val="20"/>
          <w:color w:val="auto"/>
        </w:rPr>
        <w:tab/>
      </w:r>
      <w:r>
        <w:rPr>
          <w:rFonts w:ascii="Arial" w:cs="Arial" w:eastAsia="Arial" w:hAnsi="Arial"/>
          <w:sz w:val="21"/>
          <w:szCs w:val="21"/>
          <w:color w:val="auto"/>
        </w:rPr>
        <w:t>8-11 and 14-15 solved correctly via comprehensions (2p per task)</w:t>
      </w:r>
    </w:p>
    <w:p>
      <w:pPr>
        <w:spacing w:after="0" w:line="38" w:lineRule="exact"/>
        <w:rPr>
          <w:sz w:val="20"/>
          <w:szCs w:val="20"/>
          <w:color w:val="auto"/>
        </w:rPr>
      </w:pPr>
    </w:p>
    <w:p>
      <w:pPr>
        <w:ind w:left="2160" w:hanging="720"/>
        <w:spacing w:after="0"/>
        <w:tabs>
          <w:tab w:leader="none" w:pos="2160" w:val="left"/>
        </w:tabs>
        <w:numPr>
          <w:ilvl w:val="0"/>
          <w:numId w:val="5"/>
        </w:numPr>
        <w:rPr>
          <w:rFonts w:ascii="Arial" w:cs="Arial" w:eastAsia="Arial" w:hAnsi="Arial"/>
          <w:sz w:val="22"/>
          <w:szCs w:val="22"/>
          <w:color w:val="auto"/>
        </w:rPr>
      </w:pPr>
      <w:r>
        <w:rPr>
          <w:rFonts w:ascii="Arial" w:cs="Arial" w:eastAsia="Arial" w:hAnsi="Arial"/>
          <w:sz w:val="22"/>
          <w:szCs w:val="22"/>
          <w:color w:val="auto"/>
        </w:rPr>
        <w:t>there have been attempts to solve it via compression (1p per attempt)</w:t>
      </w:r>
    </w:p>
    <w:p>
      <w:pPr>
        <w:spacing w:after="0" w:line="327"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part2</w:t>
      </w:r>
    </w:p>
    <w:p>
      <w:pPr>
        <w:spacing w:after="0" w:line="331" w:lineRule="exact"/>
        <w:rPr>
          <w:sz w:val="20"/>
          <w:szCs w:val="20"/>
          <w:color w:val="auto"/>
        </w:rPr>
      </w:pPr>
    </w:p>
    <w:p>
      <w:pPr>
        <w:ind w:right="240" w:firstLine="720"/>
        <w:spacing w:after="0" w:line="312" w:lineRule="auto"/>
        <w:rPr>
          <w:sz w:val="20"/>
          <w:szCs w:val="20"/>
          <w:color w:val="auto"/>
        </w:rPr>
      </w:pPr>
      <w:r>
        <w:rPr>
          <w:rFonts w:ascii="Arial" w:cs="Arial" w:eastAsia="Arial" w:hAnsi="Arial"/>
          <w:sz w:val="22"/>
          <w:szCs w:val="22"/>
          <w:color w:val="auto"/>
        </w:rPr>
        <w:t>fptp 0.5p. per following points: created list of firsts choices, vote counting, dictionary sorting, print with formatting and correct answer (2.5p. total)</w:t>
      </w:r>
    </w:p>
    <w:p>
      <w:pPr>
        <w:spacing w:after="0" w:line="215" w:lineRule="exact"/>
        <w:rPr>
          <w:sz w:val="20"/>
          <w:szCs w:val="20"/>
          <w:color w:val="auto"/>
        </w:rPr>
      </w:pPr>
    </w:p>
    <w:p>
      <w:pPr>
        <w:ind w:right="940" w:firstLine="720"/>
        <w:spacing w:after="0" w:line="312" w:lineRule="auto"/>
        <w:rPr>
          <w:sz w:val="20"/>
          <w:szCs w:val="20"/>
          <w:color w:val="auto"/>
        </w:rPr>
      </w:pPr>
      <w:r>
        <w:rPr>
          <w:rFonts w:ascii="Arial" w:cs="Arial" w:eastAsia="Arial" w:hAnsi="Arial"/>
          <w:sz w:val="22"/>
          <w:szCs w:val="22"/>
          <w:color w:val="auto"/>
        </w:rPr>
        <w:t>borda 0.5p. per following points: dictionary created, borda votes counted (1p.), dictionary sorted, print with formatting, correct answer (3p. total)</w:t>
      </w:r>
    </w:p>
    <w:p>
      <w:pPr>
        <w:spacing w:after="0" w:line="215" w:lineRule="exact"/>
        <w:rPr>
          <w:sz w:val="20"/>
          <w:szCs w:val="20"/>
          <w:color w:val="auto"/>
        </w:rPr>
      </w:pPr>
    </w:p>
    <w:p>
      <w:pPr>
        <w:jc w:val="both"/>
        <w:ind w:right="620" w:firstLine="720"/>
        <w:spacing w:after="0" w:line="294" w:lineRule="auto"/>
        <w:rPr>
          <w:sz w:val="20"/>
          <w:szCs w:val="20"/>
          <w:color w:val="auto"/>
        </w:rPr>
      </w:pPr>
      <w:r>
        <w:rPr>
          <w:rFonts w:ascii="Arial" w:cs="Arial" w:eastAsia="Arial" w:hAnsi="Arial"/>
          <w:sz w:val="22"/>
          <w:szCs w:val="22"/>
          <w:color w:val="auto"/>
        </w:rPr>
        <w:t>Condorcet 1p. per following points: sets of pair combinations, calculation of the pairwise dominant party, display of the winner in a pair, output of the Smith set (0.5 points) (3.5p. total)</w:t>
      </w:r>
    </w:p>
    <w:p>
      <w:pPr>
        <w:sectPr>
          <w:pgSz w:w="12240" w:h="15840" w:orient="portrait"/>
          <w:cols w:equalWidth="0" w:num="1">
            <w:col w:w="9360"/>
          </w:cols>
          <w:pgMar w:left="1440" w:top="1425" w:right="1440" w:bottom="1440" w:gutter="0" w:footer="0" w:header="0"/>
        </w:sectPr>
      </w:pPr>
    </w:p>
    <w:p>
      <w:pPr>
        <w:spacing w:after="0" w:line="234" w:lineRule="exact"/>
        <w:rPr>
          <w:sz w:val="20"/>
          <w:szCs w:val="20"/>
          <w:color w:val="auto"/>
        </w:rPr>
      </w:pPr>
    </w:p>
    <w:p>
      <w:pPr>
        <w:spacing w:after="0"/>
        <w:rPr>
          <w:sz w:val="20"/>
          <w:szCs w:val="20"/>
          <w:color w:val="auto"/>
        </w:rPr>
      </w:pPr>
      <w:r>
        <w:rPr>
          <w:rFonts w:ascii="Arial" w:cs="Arial" w:eastAsia="Arial" w:hAnsi="Arial"/>
          <w:sz w:val="21"/>
          <w:szCs w:val="21"/>
          <w:color w:val="auto"/>
        </w:rPr>
        <w:t>bonus2</w:t>
      </w:r>
    </w:p>
    <w:p>
      <w:pPr>
        <w:spacing w:after="0" w:line="20" w:lineRule="exact"/>
        <w:rPr>
          <w:sz w:val="20"/>
          <w:szCs w:val="20"/>
          <w:color w:val="auto"/>
        </w:rPr>
      </w:pPr>
      <w:r>
        <w:rPr>
          <w:sz w:val="20"/>
          <w:szCs w:val="20"/>
          <w:color w:val="auto"/>
        </w:rPr>
        <w:br w:type="column"/>
      </w:r>
    </w:p>
    <w:p>
      <w:pPr>
        <w:spacing w:after="0" w:line="214" w:lineRule="exact"/>
        <w:rPr>
          <w:sz w:val="20"/>
          <w:szCs w:val="20"/>
          <w:color w:val="auto"/>
        </w:rPr>
      </w:pPr>
    </w:p>
    <w:p>
      <w:pPr>
        <w:spacing w:after="0"/>
        <w:rPr>
          <w:sz w:val="20"/>
          <w:szCs w:val="20"/>
          <w:color w:val="auto"/>
        </w:rPr>
      </w:pPr>
      <w:r>
        <w:rPr>
          <w:rFonts w:ascii="Arial" w:cs="Arial" w:eastAsia="Arial" w:hAnsi="Arial"/>
          <w:sz w:val="22"/>
          <w:szCs w:val="22"/>
          <w:color w:val="auto"/>
        </w:rPr>
        <w:t>total: 1 point</w:t>
      </w:r>
    </w:p>
    <w:p>
      <w:pPr>
        <w:spacing w:after="0" w:line="38" w:lineRule="exact"/>
        <w:rPr>
          <w:sz w:val="20"/>
          <w:szCs w:val="20"/>
          <w:color w:val="auto"/>
        </w:rPr>
      </w:pPr>
    </w:p>
    <w:p>
      <w:pPr>
        <w:sectPr>
          <w:pgSz w:w="12240" w:h="15840" w:orient="portrait"/>
          <w:cols w:equalWidth="0" w:num="2">
            <w:col w:w="720" w:space="720"/>
            <w:col w:w="7920"/>
          </w:cols>
          <w:pgMar w:left="1440" w:top="1425" w:right="1440" w:bottom="1440" w:gutter="0" w:footer="0" w:header="0"/>
          <w:type w:val="continuous"/>
        </w:sectPr>
      </w:pPr>
    </w:p>
    <w:p>
      <w:pPr>
        <w:ind w:left="720" w:right="40" w:firstLine="720"/>
        <w:spacing w:after="0" w:line="276" w:lineRule="auto"/>
        <w:rPr>
          <w:sz w:val="20"/>
          <w:szCs w:val="20"/>
          <w:color w:val="auto"/>
        </w:rPr>
      </w:pPr>
      <w:r>
        <w:rPr>
          <w:rFonts w:ascii="Arial" w:cs="Arial" w:eastAsia="Arial" w:hAnsi="Arial"/>
          <w:sz w:val="22"/>
          <w:szCs w:val="22"/>
          <w:color w:val="auto"/>
        </w:rPr>
        <w:t>Variant 1: there is an adequate mini essay on the differences in counting systems with references</w:t>
      </w:r>
    </w:p>
    <w:p>
      <w:pPr>
        <w:ind w:left="1440"/>
        <w:spacing w:after="0"/>
        <w:rPr>
          <w:sz w:val="20"/>
          <w:szCs w:val="20"/>
          <w:color w:val="auto"/>
        </w:rPr>
      </w:pPr>
      <w:r>
        <w:rPr>
          <w:rFonts w:ascii="Arial" w:cs="Arial" w:eastAsia="Arial" w:hAnsi="Arial"/>
          <w:sz w:val="22"/>
          <w:szCs w:val="22"/>
          <w:color w:val="auto"/>
        </w:rPr>
        <w:t>Variant 2: there's a condorset winner's DAG with Smith’s set</w:t>
      </w:r>
    </w:p>
    <w:p>
      <w:pPr>
        <w:spacing w:after="0" w:line="327" w:lineRule="exact"/>
        <w:rPr>
          <w:sz w:val="20"/>
          <w:szCs w:val="20"/>
          <w:color w:val="auto"/>
        </w:rPr>
      </w:pPr>
    </w:p>
    <w:p>
      <w:pPr>
        <w:spacing w:after="0"/>
        <w:rPr>
          <w:sz w:val="20"/>
          <w:szCs w:val="20"/>
          <w:color w:val="auto"/>
        </w:rPr>
      </w:pPr>
      <w:r>
        <w:rPr>
          <w:rFonts w:ascii="Arial" w:cs="Arial" w:eastAsia="Arial" w:hAnsi="Arial"/>
          <w:sz w:val="22"/>
          <w:szCs w:val="22"/>
          <w:b w:val="1"/>
          <w:bCs w:val="1"/>
          <w:color w:val="auto"/>
        </w:rPr>
        <w:t>Note</w:t>
      </w:r>
    </w:p>
    <w:p>
      <w:pPr>
        <w:spacing w:after="0" w:line="331" w:lineRule="exact"/>
        <w:rPr>
          <w:sz w:val="20"/>
          <w:szCs w:val="20"/>
          <w:color w:val="auto"/>
        </w:rPr>
      </w:pPr>
    </w:p>
    <w:p>
      <w:pPr>
        <w:ind w:left="720" w:right="360" w:hanging="360"/>
        <w:spacing w:after="0" w:line="276" w:lineRule="auto"/>
        <w:tabs>
          <w:tab w:leader="none" w:pos="720" w:val="left"/>
        </w:tabs>
        <w:numPr>
          <w:ilvl w:val="0"/>
          <w:numId w:val="6"/>
        </w:numPr>
        <w:rPr>
          <w:rFonts w:ascii="Arial" w:cs="Arial" w:eastAsia="Arial" w:hAnsi="Arial"/>
          <w:sz w:val="22"/>
          <w:szCs w:val="22"/>
          <w:color w:val="auto"/>
        </w:rPr>
      </w:pPr>
      <w:r>
        <w:rPr>
          <w:rFonts w:ascii="Arial" w:cs="Arial" w:eastAsia="Arial" w:hAnsi="Arial"/>
          <w:sz w:val="22"/>
          <w:szCs w:val="22"/>
          <w:color w:val="auto"/>
        </w:rPr>
        <w:t>In general, it is recommended that answers be evaluated loyally (giving at least some marks for an intelligible attempt).</w:t>
      </w:r>
    </w:p>
    <w:p>
      <w:pPr>
        <w:ind w:left="720" w:right="100" w:hanging="360"/>
        <w:spacing w:after="0" w:line="276" w:lineRule="auto"/>
        <w:tabs>
          <w:tab w:leader="none" w:pos="720" w:val="left"/>
        </w:tabs>
        <w:numPr>
          <w:ilvl w:val="0"/>
          <w:numId w:val="6"/>
        </w:numPr>
        <w:rPr>
          <w:rFonts w:ascii="Arial" w:cs="Arial" w:eastAsia="Arial" w:hAnsi="Arial"/>
          <w:sz w:val="22"/>
          <w:szCs w:val="22"/>
          <w:color w:val="auto"/>
        </w:rPr>
      </w:pPr>
      <w:r>
        <w:rPr>
          <w:rFonts w:ascii="Arial" w:cs="Arial" w:eastAsia="Arial" w:hAnsi="Arial"/>
          <w:sz w:val="22"/>
          <w:szCs w:val="22"/>
          <w:color w:val="auto"/>
        </w:rPr>
        <w:t>The grading guide is approximate to create boundaries of task’s correctness. TA can set his own points with the explanation in the feedback graph (e.g. 0.9 because there are unnecessary technical characters in output with string formatting).</w:t>
      </w:r>
    </w:p>
    <w:p>
      <w:pPr>
        <w:ind w:left="720" w:hanging="360"/>
        <w:spacing w:after="0"/>
        <w:tabs>
          <w:tab w:leader="none" w:pos="720" w:val="left"/>
        </w:tabs>
        <w:numPr>
          <w:ilvl w:val="0"/>
          <w:numId w:val="6"/>
        </w:numPr>
        <w:rPr>
          <w:rFonts w:ascii="Arial" w:cs="Arial" w:eastAsia="Arial" w:hAnsi="Arial"/>
          <w:sz w:val="22"/>
          <w:szCs w:val="22"/>
          <w:color w:val="auto"/>
        </w:rPr>
      </w:pPr>
      <w:r>
        <w:rPr>
          <w:rFonts w:ascii="Arial" w:cs="Arial" w:eastAsia="Arial" w:hAnsi="Arial"/>
          <w:sz w:val="22"/>
          <w:szCs w:val="22"/>
          <w:color w:val="auto"/>
        </w:rPr>
        <w:t>Maximum grade without bonus tasks is 8.5 to prevent grades inflation.</w:t>
      </w:r>
    </w:p>
    <w:sectPr>
      <w:pgSz w:w="12240" w:h="15840" w:orient="portrait"/>
      <w:cols w:equalWidth="0" w:num="1">
        <w:col w:w="9360"/>
      </w:cols>
      <w:pgMar w:left="1440" w:top="1425" w:right="1440"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ambria Math">
    <w:panose1 w:val="02040503050406030204"/>
    <w:charset w:val="00"/>
    <w:family w:val="roman"/>
    <w:pitch w:val="variable"/>
    <w:sig w:usb0="E00002FF" w:usb1="420024FF" w:usb2="00000000" w:usb3="00000000" w:csb0="2000019F" w:csb1="00000000"/>
  </w:font>
</w:fonts>
</file>

<file path=word/numbering.xml><?xml version="1.0" encoding="utf-8"?>
<w:numbering xmlns:w="http://schemas.openxmlformats.org/wordprocessingml/2006/main">
  <w:abstractNum w:abstractNumId="0">
    <w:nsid w:val="2AE8944A"/>
    <w:multiLevelType w:val="hybridMultilevel"/>
    <w:lvl w:ilvl="0">
      <w:lvlJc w:val="left"/>
      <w:lvlText w:val="0"/>
      <w:numFmt w:val="bullet"/>
      <w:start w:val="1"/>
    </w:lvl>
  </w:abstractNum>
  <w:abstractNum w:abstractNumId="1">
    <w:nsid w:val="625558EC"/>
    <w:multiLevelType w:val="hybridMultilevel"/>
    <w:lvl w:ilvl="0">
      <w:lvlJc w:val="left"/>
      <w:lvlText w:val="0"/>
      <w:numFmt w:val="bullet"/>
      <w:start w:val="1"/>
    </w:lvl>
  </w:abstractNum>
  <w:abstractNum w:abstractNumId="2">
    <w:nsid w:val="238E1F29"/>
    <w:multiLevelType w:val="hybridMultilevel"/>
    <w:lvl w:ilvl="0">
      <w:lvlJc w:val="left"/>
      <w:lvlText w:val="0"/>
      <w:numFmt w:val="bullet"/>
      <w:start w:val="1"/>
    </w:lvl>
  </w:abstractNum>
  <w:abstractNum w:abstractNumId="3">
    <w:nsid w:val="46E87CCD"/>
    <w:multiLevelType w:val="hybridMultilevel"/>
    <w:lvl w:ilvl="0">
      <w:lvlJc w:val="left"/>
      <w:lvlText w:val="0"/>
      <w:numFmt w:val="bullet"/>
      <w:start w:val="1"/>
    </w:lvl>
  </w:abstractNum>
  <w:abstractNum w:abstractNumId="4">
    <w:nsid w:val="3D1B58BA"/>
    <w:multiLevelType w:val="hybridMultilevel"/>
    <w:lvl w:ilvl="0">
      <w:lvlJc w:val="left"/>
      <w:lvlText w:val="2"/>
      <w:numFmt w:val="bullet"/>
      <w:start w:val="1"/>
    </w:lvl>
  </w:abstractNum>
  <w:abstractNum w:abstractNumId="5">
    <w:nsid w:val="507ED7AB"/>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webSettings" Target="webSettings.xml"/><Relationship Id="rId11"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2024-03-18T14:17:36Z</dcterms:created>
  <dcterms:modified xsi:type="dcterms:W3CDTF">2024-03-18T14:17:36Z</dcterms:modified>
</cp:coreProperties>
</file>